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F9E57B" w14:textId="77777777" w:rsidR="00E0173F" w:rsidRPr="00E0173F" w:rsidRDefault="00E0173F" w:rsidP="00E0173F">
      <w:pPr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E0173F">
        <w:rPr>
          <w:rFonts w:ascii="Times New Roman" w:eastAsia="Times New Roman" w:hAnsi="Times New Roman" w:cs="Times New Roman"/>
          <w:sz w:val="28"/>
          <w:szCs w:val="32"/>
          <w:lang w:eastAsia="ru-RU"/>
        </w:rPr>
        <w:t>Муниципальное бюджетное дошкольное образовательное учреждение</w:t>
      </w:r>
    </w:p>
    <w:p w14:paraId="02E5958D" w14:textId="77777777" w:rsidR="00E0173F" w:rsidRPr="00E0173F" w:rsidRDefault="00E0173F" w:rsidP="00E0173F">
      <w:pPr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E0173F">
        <w:rPr>
          <w:rFonts w:ascii="Times New Roman" w:eastAsia="Times New Roman" w:hAnsi="Times New Roman" w:cs="Times New Roman"/>
          <w:sz w:val="28"/>
          <w:szCs w:val="32"/>
          <w:lang w:eastAsia="ru-RU"/>
        </w:rPr>
        <w:t>детский сад № 38 «Зоренька»</w:t>
      </w:r>
    </w:p>
    <w:p w14:paraId="3CA6EB0F" w14:textId="77777777" w:rsidR="00E0173F" w:rsidRPr="00E0173F" w:rsidRDefault="00E0173F" w:rsidP="00E0173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947810" w14:textId="77777777" w:rsidR="00E0173F" w:rsidRPr="00E0173F" w:rsidRDefault="00E0173F" w:rsidP="00E0173F">
      <w:pPr>
        <w:spacing w:after="160" w:line="278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14:paraId="5CCEF7F2" w14:textId="77777777" w:rsidR="00E0173F" w:rsidRPr="00E0173F" w:rsidRDefault="00E0173F" w:rsidP="00E0173F">
      <w:pPr>
        <w:spacing w:after="160" w:line="278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14:paraId="0B0ADB9B" w14:textId="77777777" w:rsidR="00E0173F" w:rsidRPr="00E0173F" w:rsidRDefault="00E0173F" w:rsidP="00E0173F">
      <w:pPr>
        <w:spacing w:after="160" w:line="278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14:paraId="3A9770DF" w14:textId="77777777" w:rsidR="00E0173F" w:rsidRPr="00E0173F" w:rsidRDefault="00E0173F" w:rsidP="00E0173F">
      <w:pPr>
        <w:spacing w:after="160" w:line="278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14:paraId="5ED1F141" w14:textId="77777777" w:rsidR="00E0173F" w:rsidRPr="00E0173F" w:rsidRDefault="00E0173F" w:rsidP="00E0173F">
      <w:pPr>
        <w:spacing w:after="160" w:line="278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14:paraId="37212713" w14:textId="77777777" w:rsidR="00E0173F" w:rsidRPr="00E0173F" w:rsidRDefault="00E0173F" w:rsidP="00E0173F">
      <w:pPr>
        <w:spacing w:after="160" w:line="278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14:paraId="0DE4E34A" w14:textId="77777777" w:rsidR="00E0173F" w:rsidRPr="00E0173F" w:rsidRDefault="00E0173F" w:rsidP="00E0173F">
      <w:pPr>
        <w:spacing w:after="160" w:line="278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14:paraId="2C44B1A9" w14:textId="77777777" w:rsidR="00E0173F" w:rsidRPr="00E0173F" w:rsidRDefault="00E0173F" w:rsidP="00E0173F">
      <w:pPr>
        <w:shd w:val="clear" w:color="auto" w:fill="FFFFFF" w:themeFill="background1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28"/>
          <w:lang w:eastAsia="ru-RU"/>
        </w:rPr>
      </w:pPr>
      <w:r w:rsidRPr="00E0173F">
        <w:rPr>
          <w:rFonts w:ascii="Times New Roman" w:eastAsia="Times New Roman" w:hAnsi="Times New Roman" w:cs="Times New Roman"/>
          <w:b/>
          <w:color w:val="000000" w:themeColor="text1"/>
          <w:sz w:val="48"/>
          <w:szCs w:val="28"/>
          <w:lang w:eastAsia="ru-RU"/>
        </w:rPr>
        <w:t>Мастер-класс</w:t>
      </w:r>
    </w:p>
    <w:p w14:paraId="3E8C6D2A" w14:textId="62606C38" w:rsidR="00E0173F" w:rsidRPr="00E0173F" w:rsidRDefault="00E0173F" w:rsidP="00E0173F">
      <w:pPr>
        <w:shd w:val="clear" w:color="auto" w:fill="FFFFFF" w:themeFill="background1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28"/>
          <w:lang w:eastAsia="ru-RU"/>
        </w:rPr>
      </w:pPr>
      <w:r w:rsidRPr="00E0173F">
        <w:rPr>
          <w:rFonts w:ascii="Times New Roman" w:eastAsia="Times New Roman" w:hAnsi="Times New Roman" w:cs="Times New Roman"/>
          <w:b/>
          <w:color w:val="000000" w:themeColor="text1"/>
          <w:sz w:val="48"/>
          <w:szCs w:val="28"/>
          <w:lang w:eastAsia="ru-RU"/>
        </w:rPr>
        <w:t xml:space="preserve"> «Сказки гуляют по свету»</w:t>
      </w:r>
    </w:p>
    <w:p w14:paraId="5EA30A1E" w14:textId="77777777" w:rsidR="00E0173F" w:rsidRPr="00E0173F" w:rsidRDefault="00E0173F" w:rsidP="00E0173F">
      <w:pPr>
        <w:spacing w:after="160" w:line="278" w:lineRule="auto"/>
        <w:jc w:val="center"/>
        <w:rPr>
          <w:rFonts w:ascii="Times New Roman" w:hAnsi="Times New Roman" w:cs="Times New Roman"/>
          <w:kern w:val="2"/>
          <w:sz w:val="56"/>
          <w:szCs w:val="28"/>
        </w:rPr>
      </w:pPr>
    </w:p>
    <w:p w14:paraId="2FC81CFB" w14:textId="77777777" w:rsidR="00E0173F" w:rsidRPr="00E0173F" w:rsidRDefault="00E0173F" w:rsidP="00E0173F">
      <w:pPr>
        <w:spacing w:after="160" w:line="278" w:lineRule="auto"/>
        <w:rPr>
          <w:rFonts w:ascii="Times New Roman" w:hAnsi="Times New Roman" w:cs="Times New Roman"/>
          <w:kern w:val="2"/>
          <w:sz w:val="28"/>
          <w:szCs w:val="28"/>
        </w:rPr>
      </w:pPr>
    </w:p>
    <w:p w14:paraId="2B0C9B3B" w14:textId="77777777" w:rsidR="00E0173F" w:rsidRPr="00E0173F" w:rsidRDefault="00E0173F" w:rsidP="00E0173F">
      <w:pPr>
        <w:spacing w:after="160" w:line="278" w:lineRule="auto"/>
        <w:rPr>
          <w:rFonts w:ascii="Times New Roman" w:hAnsi="Times New Roman" w:cs="Times New Roman"/>
          <w:kern w:val="2"/>
          <w:sz w:val="28"/>
          <w:szCs w:val="28"/>
        </w:rPr>
      </w:pPr>
    </w:p>
    <w:p w14:paraId="1DABFC4E" w14:textId="77777777" w:rsidR="00E0173F" w:rsidRPr="00E0173F" w:rsidRDefault="00E0173F" w:rsidP="00E0173F">
      <w:pPr>
        <w:spacing w:after="160" w:line="278" w:lineRule="auto"/>
        <w:rPr>
          <w:rFonts w:ascii="Times New Roman" w:hAnsi="Times New Roman" w:cs="Times New Roman"/>
          <w:kern w:val="2"/>
          <w:sz w:val="28"/>
          <w:szCs w:val="28"/>
        </w:rPr>
      </w:pPr>
    </w:p>
    <w:p w14:paraId="69FAF5F4" w14:textId="77777777" w:rsidR="00E0173F" w:rsidRPr="00E0173F" w:rsidRDefault="00E0173F" w:rsidP="00E0173F">
      <w:pPr>
        <w:spacing w:after="160" w:line="278" w:lineRule="auto"/>
        <w:rPr>
          <w:rFonts w:ascii="Times New Roman" w:hAnsi="Times New Roman" w:cs="Times New Roman"/>
          <w:kern w:val="2"/>
          <w:sz w:val="28"/>
          <w:szCs w:val="28"/>
        </w:rPr>
      </w:pPr>
    </w:p>
    <w:p w14:paraId="5BBA85A1" w14:textId="77777777" w:rsidR="00E0173F" w:rsidRPr="00E0173F" w:rsidRDefault="00E0173F" w:rsidP="00E0173F">
      <w:pPr>
        <w:spacing w:after="160" w:line="278" w:lineRule="auto"/>
        <w:rPr>
          <w:rFonts w:ascii="Times New Roman" w:hAnsi="Times New Roman" w:cs="Times New Roman"/>
          <w:kern w:val="2"/>
          <w:sz w:val="28"/>
          <w:szCs w:val="28"/>
        </w:rPr>
      </w:pPr>
    </w:p>
    <w:p w14:paraId="1DA55239" w14:textId="77777777" w:rsidR="00E0173F" w:rsidRPr="00E0173F" w:rsidRDefault="00E0173F" w:rsidP="00E0173F">
      <w:pPr>
        <w:spacing w:after="160" w:line="278" w:lineRule="auto"/>
        <w:rPr>
          <w:rFonts w:ascii="Times New Roman" w:hAnsi="Times New Roman" w:cs="Times New Roman"/>
          <w:kern w:val="2"/>
          <w:sz w:val="28"/>
          <w:szCs w:val="28"/>
        </w:rPr>
      </w:pPr>
    </w:p>
    <w:p w14:paraId="6A501B4A" w14:textId="77777777" w:rsidR="00E0173F" w:rsidRPr="00E0173F" w:rsidRDefault="00E0173F" w:rsidP="00E0173F">
      <w:pPr>
        <w:spacing w:after="160" w:line="278" w:lineRule="auto"/>
        <w:jc w:val="right"/>
        <w:rPr>
          <w:rFonts w:ascii="Times New Roman" w:hAnsi="Times New Roman" w:cs="Times New Roman"/>
          <w:kern w:val="2"/>
          <w:sz w:val="28"/>
          <w:szCs w:val="28"/>
        </w:rPr>
      </w:pPr>
      <w:r w:rsidRPr="00E0173F">
        <w:rPr>
          <w:rFonts w:ascii="Times New Roman" w:hAnsi="Times New Roman" w:cs="Times New Roman"/>
          <w:kern w:val="2"/>
          <w:sz w:val="28"/>
          <w:szCs w:val="28"/>
        </w:rPr>
        <w:t xml:space="preserve">                                                        Воспитатель: </w:t>
      </w:r>
      <w:proofErr w:type="spellStart"/>
      <w:r w:rsidRPr="00E0173F">
        <w:rPr>
          <w:rFonts w:ascii="Times New Roman" w:hAnsi="Times New Roman" w:cs="Times New Roman"/>
          <w:kern w:val="2"/>
          <w:sz w:val="28"/>
          <w:szCs w:val="28"/>
        </w:rPr>
        <w:t>Гаджимурадова</w:t>
      </w:r>
      <w:proofErr w:type="spellEnd"/>
      <w:r w:rsidRPr="00E0173F">
        <w:rPr>
          <w:rFonts w:ascii="Times New Roman" w:hAnsi="Times New Roman" w:cs="Times New Roman"/>
          <w:kern w:val="2"/>
          <w:sz w:val="28"/>
          <w:szCs w:val="28"/>
        </w:rPr>
        <w:t xml:space="preserve"> Л.Г.      </w:t>
      </w:r>
    </w:p>
    <w:p w14:paraId="1E33C3C5" w14:textId="77777777" w:rsidR="00E0173F" w:rsidRPr="00E0173F" w:rsidRDefault="00E0173F" w:rsidP="00E0173F">
      <w:pPr>
        <w:spacing w:after="160" w:line="278" w:lineRule="auto"/>
        <w:jc w:val="right"/>
        <w:rPr>
          <w:rFonts w:ascii="Times New Roman" w:hAnsi="Times New Roman" w:cs="Times New Roman"/>
          <w:kern w:val="2"/>
          <w:sz w:val="28"/>
          <w:szCs w:val="28"/>
        </w:rPr>
      </w:pPr>
    </w:p>
    <w:p w14:paraId="42EA26E5" w14:textId="77777777" w:rsidR="00E0173F" w:rsidRPr="00E0173F" w:rsidRDefault="00E0173F" w:rsidP="00E0173F">
      <w:pPr>
        <w:spacing w:after="160" w:line="278" w:lineRule="auto"/>
        <w:jc w:val="right"/>
        <w:rPr>
          <w:rFonts w:ascii="Times New Roman" w:hAnsi="Times New Roman" w:cs="Times New Roman"/>
          <w:kern w:val="2"/>
          <w:sz w:val="28"/>
          <w:szCs w:val="28"/>
        </w:rPr>
      </w:pPr>
    </w:p>
    <w:p w14:paraId="65CB1695" w14:textId="77777777" w:rsidR="00E0173F" w:rsidRDefault="00E0173F" w:rsidP="00293A4F">
      <w:pPr>
        <w:shd w:val="clear" w:color="auto" w:fill="FFFFFF" w:themeFill="background1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82499A8" w14:textId="77777777" w:rsidR="00E0173F" w:rsidRDefault="00E0173F" w:rsidP="00293A4F">
      <w:pPr>
        <w:shd w:val="clear" w:color="auto" w:fill="FFFFFF" w:themeFill="background1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F27786E" w14:textId="77777777" w:rsidR="00E0173F" w:rsidRDefault="00E0173F" w:rsidP="00293A4F">
      <w:pPr>
        <w:shd w:val="clear" w:color="auto" w:fill="FFFFFF" w:themeFill="background1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14:paraId="3B2E4AD7" w14:textId="77777777" w:rsidR="00E0173F" w:rsidRDefault="00E0173F" w:rsidP="00293A4F">
      <w:pPr>
        <w:shd w:val="clear" w:color="auto" w:fill="FFFFFF" w:themeFill="background1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F288AAC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Мастер-класс «Сказки гуляют по свету»</w:t>
      </w:r>
    </w:p>
    <w:p w14:paraId="115CCDDE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" w:name="h.gjdgxs"/>
      <w:bookmarkEnd w:id="1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одолжительность мастер-класса: 3</w:t>
      </w: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 минут</w:t>
      </w:r>
    </w:p>
    <w:p w14:paraId="305267E9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6A7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</w:t>
      </w:r>
      <w:r w:rsidRPr="00E416E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Знакомство педагогов с методом </w:t>
      </w:r>
      <w:proofErr w:type="spellStart"/>
      <w:proofErr w:type="gramStart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сказкотерапии</w:t>
      </w:r>
      <w:proofErr w:type="spellEnd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(</w:t>
      </w:r>
      <w:proofErr w:type="gramEnd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понятия, этапы и формы).</w:t>
      </w:r>
    </w:p>
    <w:p w14:paraId="64691A34" w14:textId="77777777" w:rsidR="00293A4F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E6A7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Задачи</w:t>
      </w:r>
      <w:r w:rsidRPr="00E416E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 </w:t>
      </w:r>
    </w:p>
    <w:p w14:paraId="2F1F1E73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1.Познакомить педагогов с одной из форм работы со сказкой (это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групповое придумывание и рассказывание сказки); </w:t>
      </w:r>
    </w:p>
    <w:p w14:paraId="57DFE849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2.Познакомить педагогов со схемой составления сказки;</w:t>
      </w:r>
    </w:p>
    <w:p w14:paraId="43DF0F70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.Актуализация позитивного эмоционального опыта в процессе работы со сказкой.</w:t>
      </w:r>
    </w:p>
    <w:p w14:paraId="5F600A23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Актуальность:</w:t>
      </w: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Метод </w:t>
      </w:r>
      <w:proofErr w:type="spellStart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сказкотерапии</w:t>
      </w:r>
      <w:proofErr w:type="spellEnd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имеет многовековую историю, но свое название получил совсем недавно. Ещё наши предки, занимаясь воспитанием детей, не спешили наказывать провинившегося ребенка, а рассказывали ему сказку, из которой становился ясным смысл поступка. Исследования ученных показывают, что в любимых сказках запрограммирована жизнь ребенка. «Скажи мне, какая твоя любимая сказка, и я скажу, кто ты» – так перефразировали известную пословицу психоаналитики. </w:t>
      </w:r>
    </w:p>
    <w:p w14:paraId="0271C160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моей работе с детьми одно из центральных мест занимает метод «</w:t>
      </w:r>
      <w:proofErr w:type="spellStart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Сказкотерапии</w:t>
      </w:r>
      <w:proofErr w:type="spellEnd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поскольку данный метод обеспечивает комплексное воздействие на речевую сферу ребёнка. Используя метод «</w:t>
      </w:r>
      <w:proofErr w:type="spellStart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Сказкотерапии</w:t>
      </w:r>
      <w:proofErr w:type="spellEnd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в системе логопедической деятельности преследую такие цели: психологическая подготовка </w:t>
      </w:r>
      <w:proofErr w:type="gramStart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ребенка  к</w:t>
      </w:r>
      <w:proofErr w:type="gramEnd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коррекционной работе; создание коммуникативной направленности речевых высказываний; совершенствование лексико-грамматических средств языка, звуковой стороны речи и развитие диалогической и монологической речи.</w:t>
      </w:r>
    </w:p>
    <w:p w14:paraId="61143F7D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Работа с детьми по сказкам строится по следующему алгоритму: сначала дети слушают сказку, затем рассказывают сказку, вместе мы «проживаем» </w:t>
      </w:r>
      <w:proofErr w:type="gramStart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сказку  и</w:t>
      </w:r>
      <w:proofErr w:type="gramEnd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далее дети сочиняют свою сказку.</w:t>
      </w:r>
    </w:p>
    <w:p w14:paraId="60D4806B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Во время слушания сказки, тексты читаются детям дважды, в медленном темпе. Далее, осуществляется разбор содержания сказки в вопросно-ответной форме. Каждая организованная образовательная деятельность сопровождается различного рода наглядным и игровым материалом. «Проживая сказку», дети учатся преодолевать барьеры в общении, находить адекватное выражение различным эмоциям, чувствам, состояниям. Только после «проживания сказки» мы переходим к самостоятельному сочинению сказок, что приближает ребенка к такому уровню монологической речи, который потребуется ему для перехода к новой ведущей (учебной) деятельности. Для этого использую различные формы работы со сказкой: </w:t>
      </w:r>
    </w:p>
    <w:p w14:paraId="534F69D4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1.Групповое и индивидуальное рассказывание сказок</w:t>
      </w:r>
    </w:p>
    <w:p w14:paraId="289BC581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Групповое и индивидуальное придумывание сказок</w:t>
      </w:r>
    </w:p>
    <w:p w14:paraId="7AF4B762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3.Рассказывание </w:t>
      </w:r>
      <w:proofErr w:type="gramStart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известной  сказки</w:t>
      </w:r>
      <w:proofErr w:type="gramEnd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придумыванием к ней  продолжения</w:t>
      </w:r>
    </w:p>
    <w:p w14:paraId="192C1C6C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4.Рассказывание сказки от первого лица и от имени различных персонажей сказки</w:t>
      </w:r>
    </w:p>
    <w:p w14:paraId="4C4B0B6A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5.Прослушивание знакомой </w:t>
      </w:r>
      <w:proofErr w:type="gramStart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сказки  с</w:t>
      </w:r>
      <w:proofErr w:type="gramEnd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последующим анализом детей.</w:t>
      </w:r>
    </w:p>
    <w:p w14:paraId="7601B37A" w14:textId="77777777" w:rsidR="00293A4F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A4F4495" w14:textId="77777777" w:rsidR="00293A4F" w:rsidRPr="007D39F0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39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Сегодня на мастер-классе мы с вами познакомимся с одной из форм работы со сказкой это – групповое придумывание сказки с последующим оформлением книги со сказками. И остановимся </w:t>
      </w:r>
      <w:proofErr w:type="gramStart"/>
      <w:r w:rsidRPr="007D39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 этапах</w:t>
      </w:r>
      <w:proofErr w:type="gramEnd"/>
      <w:r w:rsidRPr="007D39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работы с методом «</w:t>
      </w:r>
      <w:proofErr w:type="spellStart"/>
      <w:r w:rsidRPr="007D39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сказкотерапии</w:t>
      </w:r>
      <w:proofErr w:type="spellEnd"/>
      <w:r w:rsidRPr="007D39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0E06EC50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 «</w:t>
      </w:r>
      <w:proofErr w:type="spellStart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Сказкотерапии</w:t>
      </w:r>
      <w:proofErr w:type="spellEnd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как и любой другой метод, включает в себя основные этапы работы, в данном случае это:</w:t>
      </w:r>
    </w:p>
    <w:p w14:paraId="3AA466EB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Этап «Знакомство» (Прежде чем начать работу, все участники знакомятся друг с другом)</w:t>
      </w:r>
    </w:p>
    <w:p w14:paraId="500D2581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Этап «Ритуал вхождения в сказку» (на данном этапе участники перевоплощаются в сказочных героев)</w:t>
      </w:r>
    </w:p>
    <w:p w14:paraId="2364A16D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Этап «Рассказ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ывание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сказки»  (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Педагог-психолог</w:t>
      </w: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берет на себя роль ведущего и рассказывает детям начало сказки)</w:t>
      </w:r>
    </w:p>
    <w:p w14:paraId="6691AB16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4 Этап «Сказочная задача» (На данном этапе участникам предлагается принять решение и найти выход из сложившейся ситуации)</w:t>
      </w:r>
    </w:p>
    <w:p w14:paraId="7D5D58AF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 Этап «Обобщение приобретенного опыта» (Участники отве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чают на вопросы педагога-психолога</w:t>
      </w: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14:paraId="01202EC9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 Этап «Ритуал выхода из сказки» (Перевоплощение из сказочных героев в простых людей)</w:t>
      </w:r>
    </w:p>
    <w:p w14:paraId="4AAF7636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 Этап «Рефлексия» (Обмен эмоциями)</w:t>
      </w:r>
    </w:p>
    <w:p w14:paraId="4856E15D" w14:textId="77777777" w:rsidR="00293A4F" w:rsidRPr="007D39F0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39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«Сказочная задача» самый насыщенный, так как на этом этапе участники должны проявить свои творческие, речевые способности, проявить смекалку, находчивость, активность. </w:t>
      </w:r>
    </w:p>
    <w:p w14:paraId="481099BB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Сегодня, на данном этапе работы, мы с Вами (обращение к участникам мастер-класса) будем придумывать сказку. А для этого я познакомлю Вас со схемой составления сказки.</w:t>
      </w:r>
    </w:p>
    <w:p w14:paraId="3FE678D2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В любой сказке присутствуют следующие элементы: герой, герои, сюжет, конфликт, развязка, поэтому сюжетная линия может быть и такой:</w:t>
      </w:r>
    </w:p>
    <w:p w14:paraId="07B5DA9F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Для начала мы должны выбрать героя сказки (Это может быть человек, может быть представитель животного или растительного мира, вымышленный персонаж)</w:t>
      </w:r>
    </w:p>
    <w:p w14:paraId="6690C06E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Затем придумываем Зачин - Начало сказки (Жил-был…, или в некотором царстве, в некотором </w:t>
      </w:r>
      <w:proofErr w:type="gramStart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государстве….</w:t>
      </w:r>
      <w:proofErr w:type="gramEnd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.)</w:t>
      </w:r>
    </w:p>
    <w:p w14:paraId="5A331E6A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Далее мы даем более подробную характеристику герою (Наделяем его характером, темпераментом)</w:t>
      </w:r>
    </w:p>
    <w:p w14:paraId="7622BC45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Затем сталкиваем героя с проблемой, трудностью, конфликтом (Однажды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Маша заблудилась в лесу</w:t>
      </w: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14:paraId="2D9D9542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Описываем реакци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 героя на случившееся (Маша</w:t>
      </w: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заплакала …)</w:t>
      </w:r>
    </w:p>
    <w:p w14:paraId="1173D7ED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Далее наш герой начинает искать выход из ситуации, пробует решить свою проблему </w:t>
      </w:r>
    </w:p>
    <w:p w14:paraId="242F557F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В итоге Герой должен справиться с ситуацией, найти верное решение </w:t>
      </w:r>
    </w:p>
    <w:p w14:paraId="46EFBE08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9. Завершающий шаг - сказочная развязка (герой получает </w:t>
      </w:r>
      <w:proofErr w:type="gramStart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награду</w:t>
      </w:r>
      <w:proofErr w:type="gramEnd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сказка приобретает счастливое завершение)</w:t>
      </w:r>
    </w:p>
    <w:p w14:paraId="765A0B06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познакомились с этапами метода «</w:t>
      </w:r>
      <w:proofErr w:type="spellStart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сказкотерапии</w:t>
      </w:r>
      <w:proofErr w:type="spellEnd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познакомились со схемой составления сказки, теперь можно перейти и к практической части нашего мастер-класса.</w:t>
      </w:r>
    </w:p>
    <w:p w14:paraId="7765E860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Имитационная игра</w:t>
      </w:r>
    </w:p>
    <w:p w14:paraId="1B90AD2E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Уважаемые коллеги! Я предлагаю нам всем познакомиться!</w:t>
      </w:r>
    </w:p>
    <w:p w14:paraId="18506C65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1.Давайте познакомимся. «Ладошки» (Каждому участнику мастер-класса необходимо представиться. Первый участник представляется и кладет ладошку на стол, второй участник представляется и кладет свою ладошку на руку первому участнику и т.д.)</w:t>
      </w:r>
    </w:p>
    <w:p w14:paraId="605B1862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«Ритуал вхождения в сказ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ку». (звучит музыка. Педагог-психолог</w:t>
      </w: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берет книгу, подходит к участникам мастер-класса, просит их прикоснуться к книге и закрыть глаза.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Тем временем одевает им на головы </w:t>
      </w:r>
      <w:r w:rsidRPr="008759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кокошники</w:t>
      </w: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просит открыть глаза). Вот и попали мы в сказку, а вы превратились в сказочниц.</w:t>
      </w:r>
    </w:p>
    <w:p w14:paraId="21C36290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«Рассказывание сказки». «Решил Иван-Царевич поступить на службу к Бабе-Яге, для того чтобы заработать меч-</w:t>
      </w:r>
      <w:proofErr w:type="spellStart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кладенец</w:t>
      </w:r>
      <w:proofErr w:type="spellEnd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А Баба Яга хитрой была: </w:t>
      </w:r>
      <w:proofErr w:type="gramStart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всем</w:t>
      </w:r>
      <w:proofErr w:type="gramEnd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кто хотел поступить к ней на службу всякие задания придумывала. Вот и говорит она Ивану-Царевичу: «Очень уж я люблю сказки слушать, даю тебе два дня сроку. На вечерней зорьке жду тебя со сказками».</w:t>
      </w:r>
    </w:p>
    <w:p w14:paraId="5FA8E48F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«Сказочная задача». Ну что, сказочницы?  Давайте поможем Ивану-Царевичу придумать сказки. Чтобы удивить Бабу-Ягу и получить меч-</w:t>
      </w:r>
      <w:proofErr w:type="spellStart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кладенец</w:t>
      </w:r>
      <w:proofErr w:type="spellEnd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Перед Вами различные категории предметов: животные, люди, растения, транспорт, сказочные персонажи, атрибутика и волшебные книги, но пока ещё с вневписанными страницами. Ваша задача сочинить сказку, разместить на страницах иллюстрации с предложенными категориями. Приступаем к работе и помним, </w:t>
      </w:r>
      <w:proofErr w:type="spellStart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Бабя</w:t>
      </w:r>
      <w:proofErr w:type="spellEnd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-Яга ждет интересных сказок.</w:t>
      </w:r>
    </w:p>
    <w:p w14:paraId="6D552F44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(Участницы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мастер-класса сочиняют сказки.</w:t>
      </w: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14:paraId="7803446D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«Обобщение приобретенного опыта». Сказочницы рассказывают сказки.</w:t>
      </w:r>
    </w:p>
    <w:p w14:paraId="30650C33" w14:textId="77777777" w:rsidR="00293A4F" w:rsidRPr="00E416E6" w:rsidRDefault="00293A4F" w:rsidP="00293A4F">
      <w:pPr>
        <w:numPr>
          <w:ilvl w:val="0"/>
          <w:numId w:val="1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Есть ли среди ваших знакомых люди, похожие на героев этой сказки? </w:t>
      </w:r>
    </w:p>
    <w:p w14:paraId="2F91CB15" w14:textId="77777777" w:rsidR="00293A4F" w:rsidRPr="00E416E6" w:rsidRDefault="00293A4F" w:rsidP="00293A4F">
      <w:pPr>
        <w:numPr>
          <w:ilvl w:val="0"/>
          <w:numId w:val="1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кем бы вы хотели дружить из героев сказки?</w:t>
      </w:r>
    </w:p>
    <w:p w14:paraId="0728B435" w14:textId="77777777" w:rsidR="00293A4F" w:rsidRPr="00E416E6" w:rsidRDefault="00293A4F" w:rsidP="00293A4F">
      <w:pPr>
        <w:numPr>
          <w:ilvl w:val="0"/>
          <w:numId w:val="1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Чему Вас учит эта сказка?</w:t>
      </w:r>
    </w:p>
    <w:p w14:paraId="3F9604FC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«Ритуал выхода из сказки» (Перевоплощение из сказочных героев в простых людей).</w:t>
      </w:r>
    </w:p>
    <w:p w14:paraId="794A0612" w14:textId="77777777" w:rsidR="00293A4F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 уж понравились Бабе-Яге сказки, и решила она подарить меч-</w:t>
      </w:r>
      <w:proofErr w:type="spellStart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кладенец</w:t>
      </w:r>
      <w:proofErr w:type="spellEnd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Ивану-Царевичу. А нам пора покидать сказку. (Под музыку участницы прикасаются рукой 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книге, закрывают глаза, педагог-психолог</w:t>
      </w: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снимает с них коко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шники).</w:t>
      </w:r>
    </w:p>
    <w:p w14:paraId="27D7C82B" w14:textId="77777777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«Рефлексия» (Обмен эмоциями)</w:t>
      </w:r>
    </w:p>
    <w:p w14:paraId="1C26D531" w14:textId="606589F9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Уважаемые педагоги! Сегодня на мастер-классе, мы познакомились с понятием «</w:t>
      </w:r>
      <w:proofErr w:type="spellStart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Сказкотерапия</w:t>
      </w:r>
      <w:proofErr w:type="spellEnd"/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рассмотрели основные этапы работы со сказкой. Считаете ли вы, проведенный мастер-класс результативным? Какими впечатлениями вы можете поделиться?</w:t>
      </w:r>
    </w:p>
    <w:p w14:paraId="18CD7BCA" w14:textId="5C05AA5D" w:rsidR="00293A4F" w:rsidRPr="00E416E6" w:rsidRDefault="00293A4F" w:rsidP="00293A4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6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Результатом нашей работы стали эти замечательные сказочные книги.</w:t>
      </w:r>
    </w:p>
    <w:p w14:paraId="1E12B6B2" w14:textId="77777777" w:rsidR="00293A4F" w:rsidRPr="00090A8B" w:rsidRDefault="00293A4F" w:rsidP="00293A4F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B12BD90" w14:textId="77777777" w:rsidR="00293A4F" w:rsidRDefault="00293A4F"/>
    <w:p w14:paraId="4955F3F2" w14:textId="280A5995" w:rsidR="009E5786" w:rsidRDefault="00293A4F">
      <w:r>
        <w:rPr>
          <w:noProof/>
          <w:lang w:eastAsia="ru-RU"/>
        </w:rPr>
        <w:drawing>
          <wp:inline distT="0" distB="0" distL="0" distR="0" wp14:anchorId="1DCFE8AD" wp14:editId="2B6F4966">
            <wp:extent cx="5940425" cy="3342005"/>
            <wp:effectExtent l="0" t="0" r="3175" b="0"/>
            <wp:docPr id="15865778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5786" w:rsidSect="00293A4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E9303D"/>
    <w:multiLevelType w:val="multilevel"/>
    <w:tmpl w:val="A3742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E73"/>
    <w:rsid w:val="000E2CB7"/>
    <w:rsid w:val="00293A4F"/>
    <w:rsid w:val="00547E47"/>
    <w:rsid w:val="007C1E73"/>
    <w:rsid w:val="009E5786"/>
    <w:rsid w:val="00D02529"/>
    <w:rsid w:val="00E0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FAD16"/>
  <w15:chartTrackingRefBased/>
  <w15:docId w15:val="{E79F16FB-EF86-443D-87A4-5AF9C3C84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A4F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C1E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1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1E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1E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1E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1E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1E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1E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1E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1E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1E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1E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1E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1E7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1E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1E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1E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1E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1E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C1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1E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1E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1E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1E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1E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1E7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1E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1E7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C1E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1118</Words>
  <Characters>6379</Characters>
  <Application>Microsoft Office Word</Application>
  <DocSecurity>0</DocSecurity>
  <Lines>53</Lines>
  <Paragraphs>14</Paragraphs>
  <ScaleCrop>false</ScaleCrop>
  <Company/>
  <LinksUpToDate>false</LinksUpToDate>
  <CharactersWithSpaces>7483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Низами Гаджимурадов</dc:creator>
  <cp:keywords/>
  <dc:description/>
  <cp:lastModifiedBy>User</cp:lastModifiedBy>
  <cp:revision>4</cp:revision>
  <dcterms:created xsi:type="dcterms:W3CDTF">2025-03-16T16:17:00Z</dcterms:created>
  <dcterms:modified xsi:type="dcterms:W3CDTF">2025-04-09T11:48:00Z</dcterms:modified>
</cp:coreProperties>
</file>