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55838E" w14:textId="77777777" w:rsidR="004F6106" w:rsidRPr="004F6106" w:rsidRDefault="004F6106" w:rsidP="004F6106">
      <w:pPr>
        <w:shd w:val="clear" w:color="auto" w:fill="FFFFFF"/>
        <w:spacing w:after="0" w:line="306" w:lineRule="atLeast"/>
        <w:jc w:val="center"/>
        <w:rPr>
          <w:rFonts w:ascii="Times New Roman" w:eastAsia="Times New Roman" w:hAnsi="Times New Roman" w:cs="Times New Roman"/>
          <w:kern w:val="0"/>
          <w:sz w:val="28"/>
          <w:szCs w:val="28"/>
          <w:lang w:eastAsia="ru-RU"/>
          <w14:ligatures w14:val="none"/>
        </w:rPr>
      </w:pPr>
      <w:r w:rsidRPr="004F6106">
        <w:rPr>
          <w:rFonts w:ascii="Times New Roman" w:eastAsia="Times New Roman" w:hAnsi="Times New Roman" w:cs="Times New Roman"/>
          <w:b/>
          <w:bCs/>
          <w:kern w:val="0"/>
          <w:sz w:val="28"/>
          <w:szCs w:val="28"/>
          <w:lang w:eastAsia="ru-RU"/>
          <w14:ligatures w14:val="none"/>
        </w:rPr>
        <w:t>Родительское собрание в первой младшей группе на тему:</w:t>
      </w:r>
    </w:p>
    <w:p w14:paraId="1FA4AA91" w14:textId="77777777" w:rsidR="004F6106" w:rsidRDefault="004F6106" w:rsidP="004F6106">
      <w:pPr>
        <w:shd w:val="clear" w:color="auto" w:fill="FFFFFF"/>
        <w:spacing w:after="0" w:line="306" w:lineRule="atLeast"/>
        <w:jc w:val="center"/>
        <w:rPr>
          <w:rFonts w:ascii="Times New Roman" w:eastAsia="Times New Roman" w:hAnsi="Times New Roman" w:cs="Times New Roman"/>
          <w:b/>
          <w:bCs/>
          <w:kern w:val="0"/>
          <w:sz w:val="28"/>
          <w:szCs w:val="28"/>
          <w:lang w:eastAsia="ru-RU"/>
          <w14:ligatures w14:val="none"/>
        </w:rPr>
      </w:pPr>
      <w:r w:rsidRPr="004F6106">
        <w:rPr>
          <w:rFonts w:ascii="Times New Roman" w:eastAsia="Times New Roman" w:hAnsi="Times New Roman" w:cs="Times New Roman"/>
          <w:b/>
          <w:bCs/>
          <w:kern w:val="0"/>
          <w:sz w:val="28"/>
          <w:szCs w:val="28"/>
          <w:lang w:eastAsia="ru-RU"/>
          <w14:ligatures w14:val="none"/>
        </w:rPr>
        <w:t>«Роль игры в жизни ребенка. Игровая деятельность в семье»</w:t>
      </w:r>
    </w:p>
    <w:p w14:paraId="58FEA923" w14:textId="77777777" w:rsidR="009B5D78" w:rsidRPr="004F6106" w:rsidRDefault="009B5D78" w:rsidP="004F6106">
      <w:pPr>
        <w:shd w:val="clear" w:color="auto" w:fill="FFFFFF"/>
        <w:spacing w:after="0" w:line="306" w:lineRule="atLeast"/>
        <w:jc w:val="center"/>
        <w:rPr>
          <w:rFonts w:ascii="Times New Roman" w:eastAsia="Times New Roman" w:hAnsi="Times New Roman" w:cs="Times New Roman"/>
          <w:kern w:val="0"/>
          <w:sz w:val="28"/>
          <w:szCs w:val="28"/>
          <w:lang w:eastAsia="ru-RU"/>
          <w14:ligatures w14:val="none"/>
        </w:rPr>
      </w:pPr>
      <w:bookmarkStart w:id="0" w:name="_GoBack"/>
      <w:bookmarkEnd w:id="0"/>
    </w:p>
    <w:p w14:paraId="003A005B" w14:textId="77777777" w:rsidR="009B5D78" w:rsidRPr="009B5D78" w:rsidRDefault="009B5D78" w:rsidP="009B5D78">
      <w:pPr>
        <w:shd w:val="clear" w:color="auto" w:fill="FFFFFF"/>
        <w:spacing w:after="0" w:line="306" w:lineRule="atLeast"/>
        <w:jc w:val="right"/>
        <w:rPr>
          <w:rFonts w:ascii="Times New Roman" w:eastAsia="Times New Roman" w:hAnsi="Times New Roman" w:cs="Times New Roman"/>
          <w:bCs/>
          <w:i/>
          <w:kern w:val="0"/>
          <w:sz w:val="28"/>
          <w:lang w:eastAsia="ru-RU"/>
          <w14:ligatures w14:val="none"/>
        </w:rPr>
      </w:pPr>
      <w:proofErr w:type="spellStart"/>
      <w:r w:rsidRPr="009B5D78">
        <w:rPr>
          <w:rFonts w:ascii="Times New Roman" w:eastAsia="Times New Roman" w:hAnsi="Times New Roman" w:cs="Times New Roman"/>
          <w:bCs/>
          <w:i/>
          <w:kern w:val="0"/>
          <w:sz w:val="28"/>
          <w:lang w:eastAsia="ru-RU"/>
          <w14:ligatures w14:val="none"/>
        </w:rPr>
        <w:t>Подгоповил</w:t>
      </w:r>
      <w:proofErr w:type="spellEnd"/>
      <w:r w:rsidRPr="009B5D78">
        <w:rPr>
          <w:rFonts w:ascii="Times New Roman" w:eastAsia="Times New Roman" w:hAnsi="Times New Roman" w:cs="Times New Roman"/>
          <w:bCs/>
          <w:i/>
          <w:kern w:val="0"/>
          <w:sz w:val="28"/>
          <w:lang w:eastAsia="ru-RU"/>
          <w14:ligatures w14:val="none"/>
        </w:rPr>
        <w:t xml:space="preserve">: </w:t>
      </w:r>
    </w:p>
    <w:p w14:paraId="3004072F" w14:textId="4C2C5B67" w:rsidR="004F6106" w:rsidRPr="009B5D78" w:rsidRDefault="009B5D78" w:rsidP="009B5D78">
      <w:pPr>
        <w:shd w:val="clear" w:color="auto" w:fill="FFFFFF"/>
        <w:spacing w:after="0" w:line="306" w:lineRule="atLeast"/>
        <w:jc w:val="right"/>
        <w:rPr>
          <w:rFonts w:ascii="Times New Roman" w:eastAsia="Times New Roman" w:hAnsi="Times New Roman" w:cs="Times New Roman"/>
          <w:bCs/>
          <w:i/>
          <w:kern w:val="0"/>
          <w:sz w:val="28"/>
          <w:lang w:eastAsia="ru-RU"/>
          <w14:ligatures w14:val="none"/>
        </w:rPr>
      </w:pPr>
      <w:r w:rsidRPr="009B5D78">
        <w:rPr>
          <w:rFonts w:ascii="Times New Roman" w:eastAsia="Times New Roman" w:hAnsi="Times New Roman" w:cs="Times New Roman"/>
          <w:bCs/>
          <w:i/>
          <w:kern w:val="0"/>
          <w:sz w:val="28"/>
          <w:lang w:eastAsia="ru-RU"/>
          <w14:ligatures w14:val="none"/>
        </w:rPr>
        <w:t xml:space="preserve">педагог </w:t>
      </w:r>
      <w:proofErr w:type="spellStart"/>
      <w:r w:rsidRPr="009B5D78">
        <w:rPr>
          <w:rFonts w:ascii="Times New Roman" w:eastAsia="Times New Roman" w:hAnsi="Times New Roman" w:cs="Times New Roman"/>
          <w:bCs/>
          <w:i/>
          <w:kern w:val="0"/>
          <w:sz w:val="28"/>
          <w:lang w:eastAsia="ru-RU"/>
          <w14:ligatures w14:val="none"/>
        </w:rPr>
        <w:t>Гаджимурадова</w:t>
      </w:r>
      <w:proofErr w:type="spellEnd"/>
      <w:r w:rsidRPr="009B5D78">
        <w:rPr>
          <w:rFonts w:ascii="Times New Roman" w:eastAsia="Times New Roman" w:hAnsi="Times New Roman" w:cs="Times New Roman"/>
          <w:bCs/>
          <w:i/>
          <w:kern w:val="0"/>
          <w:sz w:val="28"/>
          <w:lang w:eastAsia="ru-RU"/>
          <w14:ligatures w14:val="none"/>
        </w:rPr>
        <w:t xml:space="preserve"> Л.Г.</w:t>
      </w:r>
    </w:p>
    <w:p w14:paraId="5977838D" w14:textId="77777777" w:rsidR="009B5D78" w:rsidRPr="009B5D78" w:rsidRDefault="009B5D78" w:rsidP="009B5D78">
      <w:pPr>
        <w:shd w:val="clear" w:color="auto" w:fill="FFFFFF"/>
        <w:spacing w:after="0" w:line="306" w:lineRule="atLeast"/>
        <w:jc w:val="right"/>
        <w:rPr>
          <w:rFonts w:ascii="Times New Roman" w:eastAsia="Times New Roman" w:hAnsi="Times New Roman" w:cs="Times New Roman"/>
          <w:bCs/>
          <w:i/>
          <w:kern w:val="0"/>
          <w:lang w:eastAsia="ru-RU"/>
          <w14:ligatures w14:val="none"/>
        </w:rPr>
      </w:pPr>
    </w:p>
    <w:p w14:paraId="0B303733" w14:textId="1CBA3EB2"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Цель:</w:t>
      </w:r>
      <w:r w:rsidRPr="004F6106">
        <w:rPr>
          <w:rFonts w:ascii="Times New Roman" w:eastAsia="Times New Roman" w:hAnsi="Times New Roman" w:cs="Times New Roman"/>
          <w:kern w:val="0"/>
          <w:lang w:eastAsia="ru-RU"/>
          <w14:ligatures w14:val="none"/>
        </w:rPr>
        <w:t> повышение педагогической компетенции родителей по проблеме игровой деятельности у детей младшего дошкольного возраста.</w:t>
      </w:r>
    </w:p>
    <w:p w14:paraId="6DE7176B" w14:textId="001576D1"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proofErr w:type="gramStart"/>
      <w:r w:rsidRPr="004F6106">
        <w:rPr>
          <w:rFonts w:ascii="Times New Roman" w:eastAsia="Times New Roman" w:hAnsi="Times New Roman" w:cs="Times New Roman"/>
          <w:b/>
          <w:bCs/>
          <w:kern w:val="0"/>
          <w:lang w:eastAsia="ru-RU"/>
          <w14:ligatures w14:val="none"/>
        </w:rPr>
        <w:t>Задачи:</w:t>
      </w:r>
      <w:r w:rsidRPr="004F6106">
        <w:rPr>
          <w:rFonts w:ascii="Times New Roman" w:eastAsia="Times New Roman" w:hAnsi="Times New Roman" w:cs="Times New Roman"/>
          <w:kern w:val="0"/>
          <w:lang w:eastAsia="ru-RU"/>
          <w14:ligatures w14:val="none"/>
        </w:rPr>
        <w:t>-</w:t>
      </w:r>
      <w:proofErr w:type="gramEnd"/>
      <w:r w:rsidRPr="004F6106">
        <w:rPr>
          <w:rFonts w:ascii="Times New Roman" w:eastAsia="Times New Roman" w:hAnsi="Times New Roman" w:cs="Times New Roman"/>
          <w:kern w:val="0"/>
          <w:lang w:eastAsia="ru-RU"/>
          <w14:ligatures w14:val="none"/>
        </w:rPr>
        <w:t xml:space="preserve"> Формировать понятие родителей о возможности игры как средства для развития интеллектуально-познавательной деятельности.</w:t>
      </w:r>
      <w:r>
        <w:rPr>
          <w:rFonts w:ascii="Times New Roman" w:eastAsia="Times New Roman" w:hAnsi="Times New Roman" w:cs="Times New Roman"/>
          <w:kern w:val="0"/>
          <w:lang w:eastAsia="ru-RU"/>
          <w14:ligatures w14:val="none"/>
        </w:rPr>
        <w:t xml:space="preserve">                                                                                        </w:t>
      </w:r>
      <w:r w:rsidRPr="004F6106">
        <w:rPr>
          <w:rFonts w:ascii="Times New Roman" w:eastAsia="Times New Roman" w:hAnsi="Times New Roman" w:cs="Times New Roman"/>
          <w:kern w:val="0"/>
          <w:lang w:eastAsia="ru-RU"/>
          <w14:ligatures w14:val="none"/>
        </w:rPr>
        <w:t>- Стимулировать интерес родителей для совместной игровой деятельности с собственным ребенком.</w:t>
      </w:r>
      <w:r w:rsidRPr="004F6106">
        <w:rPr>
          <w:rFonts w:ascii="Times New Roman" w:eastAsia="Times New Roman" w:hAnsi="Times New Roman" w:cs="Times New Roman"/>
          <w:kern w:val="0"/>
          <w:lang w:eastAsia="ru-RU"/>
          <w14:ligatures w14:val="none"/>
        </w:rPr>
        <w:br/>
        <w:t>- Обсудить вопрос об организации игровой среды в условиях семьи; о достоинствах и недостатках игрушек.</w:t>
      </w:r>
    </w:p>
    <w:p w14:paraId="557A6439"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Подготовительная работа:</w:t>
      </w:r>
    </w:p>
    <w:p w14:paraId="5363BE64" w14:textId="63635748"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Памятка для родителей: «Виды игрушек» (Приложение 1),</w:t>
      </w:r>
    </w:p>
    <w:p w14:paraId="348BDA72" w14:textId="15E9EBDE"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Памятка по игре: «Чему обучается ребенок в игре» (Приложение 2),</w:t>
      </w:r>
    </w:p>
    <w:p w14:paraId="74481244"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Консультация для родителей: «Роль игры в жизни ребенка» (Приложение 3)</w:t>
      </w:r>
    </w:p>
    <w:p w14:paraId="0BF1A627"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Оформление группы, музыкальное сопровождение</w:t>
      </w:r>
    </w:p>
    <w:p w14:paraId="423AC34E" w14:textId="77777777" w:rsidR="004F6106" w:rsidRDefault="004F6106" w:rsidP="004F6106">
      <w:pPr>
        <w:shd w:val="clear" w:color="auto" w:fill="FFFFFF"/>
        <w:spacing w:after="0" w:line="306" w:lineRule="atLeast"/>
        <w:rPr>
          <w:rFonts w:ascii="Times New Roman" w:eastAsia="Times New Roman" w:hAnsi="Times New Roman" w:cs="Times New Roman"/>
          <w:b/>
          <w:bCs/>
          <w:kern w:val="0"/>
          <w:lang w:eastAsia="ru-RU"/>
          <w14:ligatures w14:val="none"/>
        </w:rPr>
      </w:pPr>
    </w:p>
    <w:p w14:paraId="507FEBED" w14:textId="3F4E846B"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Оборудование:</w:t>
      </w:r>
    </w:p>
    <w:p w14:paraId="568AC10F"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Подборка дидактических игр.</w:t>
      </w:r>
    </w:p>
    <w:p w14:paraId="241D2DC0"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Мультимедийное оборудование</w:t>
      </w:r>
    </w:p>
    <w:p w14:paraId="0E70D54D"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Мяч или мягкая игрушка</w:t>
      </w:r>
    </w:p>
    <w:p w14:paraId="19B3A771"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Фишки красного, желтого и синего цвета на каждого родителя</w:t>
      </w:r>
    </w:p>
    <w:p w14:paraId="47A57F0C" w14:textId="03AAA953" w:rsidR="004F6106" w:rsidRPr="004F6106" w:rsidRDefault="004F6106" w:rsidP="004F6106">
      <w:pPr>
        <w:shd w:val="clear" w:color="auto" w:fill="FFFFFF"/>
        <w:spacing w:after="0" w:line="306" w:lineRule="atLeast"/>
        <w:jc w:val="center"/>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br/>
      </w:r>
      <w:r>
        <w:rPr>
          <w:rFonts w:ascii="Times New Roman" w:eastAsia="Times New Roman" w:hAnsi="Times New Roman" w:cs="Times New Roman"/>
          <w:kern w:val="0"/>
          <w:lang w:eastAsia="ru-RU"/>
          <w14:ligatures w14:val="none"/>
        </w:rPr>
        <w:t xml:space="preserve">  </w:t>
      </w:r>
      <w:r w:rsidRPr="004F6106">
        <w:rPr>
          <w:rFonts w:ascii="Times New Roman" w:eastAsia="Times New Roman" w:hAnsi="Times New Roman" w:cs="Times New Roman"/>
          <w:b/>
          <w:bCs/>
          <w:kern w:val="0"/>
          <w:lang w:eastAsia="ru-RU"/>
          <w14:ligatures w14:val="none"/>
        </w:rPr>
        <w:t>Ход мероприятия</w:t>
      </w:r>
    </w:p>
    <w:p w14:paraId="4BFDE3DD" w14:textId="42DE78A3"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1. </w:t>
      </w:r>
      <w:r w:rsidRPr="004F6106">
        <w:rPr>
          <w:rFonts w:ascii="Times New Roman" w:eastAsia="Times New Roman" w:hAnsi="Times New Roman" w:cs="Times New Roman"/>
          <w:b/>
          <w:bCs/>
          <w:kern w:val="0"/>
          <w:lang w:eastAsia="ru-RU"/>
          <w14:ligatures w14:val="none"/>
        </w:rPr>
        <w:t>Вступительная часть</w:t>
      </w:r>
      <w:r w:rsidRPr="004F6106">
        <w:rPr>
          <w:rFonts w:ascii="Times New Roman" w:eastAsia="Times New Roman" w:hAnsi="Times New Roman" w:cs="Times New Roman"/>
          <w:kern w:val="0"/>
          <w:lang w:eastAsia="ru-RU"/>
          <w14:ligatures w14:val="none"/>
        </w:rPr>
        <w:t>– Добрый вечер, уважаемые родители! Мы рады встрече с Вами.</w:t>
      </w:r>
    </w:p>
    <w:p w14:paraId="661B763E"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Психологическая разминка «Улыбка»</w:t>
      </w:r>
    </w:p>
    <w:p w14:paraId="46940403"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Хочу узнать: у Вас хорошее настроение? Как без слов подарить его другим людям при встрече? Как без слов сообщить о своем хорошем настроении? Конечно, улыбкой. Улыбнитесь соседу справа, улыбнитесь соседу слева. Улыбка может согреть своим теплом, показать ваше дружелюбие и улучшить настроение.</w:t>
      </w:r>
    </w:p>
    <w:p w14:paraId="376AB89D"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2. Основная часть</w:t>
      </w:r>
    </w:p>
    <w:p w14:paraId="14392A7E"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Сегодня мы поговорим с Вами о детских играх, игрушках, о значении их в познании окружающего мира, о их влиянии на развитие наших детей. Послушайте высказывания известных педагогов:</w:t>
      </w:r>
    </w:p>
    <w:p w14:paraId="701FD3E0" w14:textId="0725A976"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p>
    <w:p w14:paraId="45EE583C" w14:textId="238B00FE"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xml:space="preserve">«Игра это огромное светлое окно, через которое в духовный мир ребенка вливается живительный поток представлений, понятий об окружающем мире. Игра это искра, зажигающая огонек пытливости и </w:t>
      </w:r>
      <w:proofErr w:type="gramStart"/>
      <w:r w:rsidRPr="004F6106">
        <w:rPr>
          <w:rFonts w:ascii="Times New Roman" w:eastAsia="Times New Roman" w:hAnsi="Times New Roman" w:cs="Times New Roman"/>
          <w:kern w:val="0"/>
          <w:lang w:eastAsia="ru-RU"/>
          <w14:ligatures w14:val="none"/>
        </w:rPr>
        <w:t>любознательности»</w:t>
      </w:r>
      <w:r>
        <w:rPr>
          <w:rFonts w:ascii="Times New Roman" w:eastAsia="Times New Roman" w:hAnsi="Times New Roman" w:cs="Times New Roman"/>
          <w:kern w:val="0"/>
          <w:lang w:eastAsia="ru-RU"/>
          <w14:ligatures w14:val="none"/>
        </w:rPr>
        <w:t xml:space="preserve">   </w:t>
      </w:r>
      <w:proofErr w:type="gramEnd"/>
      <w:r>
        <w:rPr>
          <w:rFonts w:ascii="Times New Roman" w:eastAsia="Times New Roman" w:hAnsi="Times New Roman" w:cs="Times New Roman"/>
          <w:kern w:val="0"/>
          <w:lang w:eastAsia="ru-RU"/>
          <w14:ligatures w14:val="none"/>
        </w:rPr>
        <w:t xml:space="preserve">                                                      </w:t>
      </w:r>
      <w:r w:rsidRPr="004F6106">
        <w:rPr>
          <w:rFonts w:ascii="Times New Roman" w:eastAsia="Times New Roman" w:hAnsi="Times New Roman" w:cs="Times New Roman"/>
          <w:kern w:val="0"/>
          <w:lang w:eastAsia="ru-RU"/>
          <w14:ligatures w14:val="none"/>
        </w:rPr>
        <w:t>Сухомлинский Василий Александрович</w:t>
      </w:r>
      <w:r>
        <w:rPr>
          <w:rFonts w:ascii="Times New Roman" w:eastAsia="Times New Roman" w:hAnsi="Times New Roman" w:cs="Times New Roman"/>
          <w:kern w:val="0"/>
          <w:lang w:eastAsia="ru-RU"/>
          <w14:ligatures w14:val="none"/>
        </w:rPr>
        <w:t xml:space="preserve">                                                                                                 </w:t>
      </w:r>
      <w:r w:rsidRPr="004F6106">
        <w:rPr>
          <w:rFonts w:ascii="Times New Roman" w:eastAsia="Times New Roman" w:hAnsi="Times New Roman" w:cs="Times New Roman"/>
          <w:kern w:val="0"/>
          <w:lang w:eastAsia="ru-RU"/>
          <w14:ligatures w14:val="none"/>
        </w:rPr>
        <w:t>«Каков ребенок в игре, таков во многом он будет на работе, когда вырастет.»</w:t>
      </w:r>
      <w:r>
        <w:rPr>
          <w:rFonts w:ascii="Times New Roman" w:eastAsia="Times New Roman" w:hAnsi="Times New Roman" w:cs="Times New Roman"/>
          <w:kern w:val="0"/>
          <w:lang w:eastAsia="ru-RU"/>
          <w14:ligatures w14:val="none"/>
        </w:rPr>
        <w:t xml:space="preserve">                                  </w:t>
      </w:r>
      <w:r w:rsidRPr="004F6106">
        <w:rPr>
          <w:rFonts w:ascii="Times New Roman" w:eastAsia="Times New Roman" w:hAnsi="Times New Roman" w:cs="Times New Roman"/>
          <w:kern w:val="0"/>
          <w:lang w:eastAsia="ru-RU"/>
          <w14:ligatures w14:val="none"/>
        </w:rPr>
        <w:t>Макаренко Антон Семенович</w:t>
      </w:r>
    </w:p>
    <w:p w14:paraId="63BBC8AA"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lastRenderedPageBreak/>
        <w:t>- Огромная роль в развитии и воспитании ребенка принадлежит игре – важнейшему виду детской деятельности. Игра является эффективным средством формирования личности дошкольника, в игре реализуется потребность воздействия на мир. Дошкольное детство – короткий, но важный период становления личности. В эти годы ребенок приобретает начальные знания об окружающей жизни, у него начинает формироваться определенное отношение к людям, к труду, вырабатываются навыки и привычки правильного поведения, складывается характер.</w:t>
      </w:r>
    </w:p>
    <w:p w14:paraId="569E7306" w14:textId="27DD8CFF" w:rsidR="004F6106" w:rsidRPr="004F6106" w:rsidRDefault="004F6106" w:rsidP="004F6106">
      <w:pPr>
        <w:shd w:val="clear" w:color="auto" w:fill="FFFFFF"/>
        <w:spacing w:after="0" w:line="240" w:lineRule="auto"/>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 xml:space="preserve">Значение игры в формировании личности </w:t>
      </w:r>
      <w:proofErr w:type="gramStart"/>
      <w:r w:rsidRPr="004F6106">
        <w:rPr>
          <w:rFonts w:ascii="Times New Roman" w:eastAsia="Times New Roman" w:hAnsi="Times New Roman" w:cs="Times New Roman"/>
          <w:b/>
          <w:bCs/>
          <w:kern w:val="0"/>
          <w:lang w:eastAsia="ru-RU"/>
          <w14:ligatures w14:val="none"/>
        </w:rPr>
        <w:t>ребенка:</w:t>
      </w:r>
      <w:r>
        <w:rPr>
          <w:rFonts w:ascii="Times New Roman" w:eastAsia="Times New Roman" w:hAnsi="Times New Roman" w:cs="Times New Roman"/>
          <w:kern w:val="0"/>
          <w:lang w:eastAsia="ru-RU"/>
          <w14:ligatures w14:val="none"/>
        </w:rPr>
        <w:t xml:space="preserve">   </w:t>
      </w:r>
      <w:proofErr w:type="gramEnd"/>
      <w:r>
        <w:rPr>
          <w:rFonts w:ascii="Times New Roman" w:eastAsia="Times New Roman" w:hAnsi="Times New Roman" w:cs="Times New Roman"/>
          <w:kern w:val="0"/>
          <w:lang w:eastAsia="ru-RU"/>
          <w14:ligatures w14:val="none"/>
        </w:rPr>
        <w:t xml:space="preserve">                                                    </w:t>
      </w:r>
      <w:r w:rsidR="006B2FC9">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 xml:space="preserve"> </w:t>
      </w:r>
      <w:r w:rsidR="006B2FC9">
        <w:rPr>
          <w:rFonts w:ascii="Times New Roman" w:eastAsia="Times New Roman" w:hAnsi="Times New Roman" w:cs="Times New Roman"/>
          <w:kern w:val="0"/>
          <w:lang w:eastAsia="ru-RU"/>
          <w14:ligatures w14:val="none"/>
        </w:rPr>
        <w:t xml:space="preserve">        </w:t>
      </w:r>
      <w:r w:rsidRPr="004F6106">
        <w:rPr>
          <w:rFonts w:ascii="Times New Roman" w:eastAsia="Times New Roman" w:hAnsi="Times New Roman" w:cs="Times New Roman"/>
          <w:kern w:val="0"/>
          <w:lang w:eastAsia="ru-RU"/>
          <w14:ligatures w14:val="none"/>
        </w:rPr>
        <w:t>- По своей сути игра является первым видом деятельности, которой обучается ребенок.</w:t>
      </w:r>
    </w:p>
    <w:p w14:paraId="17AF7EEE" w14:textId="77777777" w:rsidR="004F6106" w:rsidRPr="004F6106" w:rsidRDefault="004F6106" w:rsidP="004F6106">
      <w:pPr>
        <w:shd w:val="clear" w:color="auto" w:fill="FFFFFF"/>
        <w:spacing w:after="0" w:line="240" w:lineRule="auto"/>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Именно игровой деятельности принадлежит особо значимая роль в развитии личности ребенка, в формировании важнейших черт характера, обогащении внутреннего мира.</w:t>
      </w:r>
    </w:p>
    <w:p w14:paraId="42A52A75" w14:textId="06A1DCEE" w:rsidR="004F6106" w:rsidRPr="004F6106" w:rsidRDefault="004F6106" w:rsidP="004F6106">
      <w:pPr>
        <w:shd w:val="clear" w:color="auto" w:fill="FFFFFF"/>
        <w:spacing w:after="0" w:line="240" w:lineRule="auto"/>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Все естественные потребности у ребенка: познавательная (желание узнать новое), художественная(рисовать), музыкальная</w:t>
      </w:r>
      <w:r>
        <w:rPr>
          <w:rFonts w:ascii="Times New Roman" w:eastAsia="Times New Roman" w:hAnsi="Times New Roman" w:cs="Times New Roman"/>
          <w:kern w:val="0"/>
          <w:lang w:eastAsia="ru-RU"/>
          <w14:ligatures w14:val="none"/>
        </w:rPr>
        <w:t xml:space="preserve"> </w:t>
      </w:r>
      <w:r w:rsidRPr="004F6106">
        <w:rPr>
          <w:rFonts w:ascii="Times New Roman" w:eastAsia="Times New Roman" w:hAnsi="Times New Roman" w:cs="Times New Roman"/>
          <w:kern w:val="0"/>
          <w:lang w:eastAsia="ru-RU"/>
          <w14:ligatures w14:val="none"/>
        </w:rPr>
        <w:t>(слушать музыку, петь, танцевать под музыкальные ритмы), могут быть удовлетворены через игровые формы деятельности.</w:t>
      </w:r>
    </w:p>
    <w:p w14:paraId="555A949B" w14:textId="77777777" w:rsidR="004F6106" w:rsidRPr="004F6106" w:rsidRDefault="004F6106" w:rsidP="004F6106">
      <w:pPr>
        <w:shd w:val="clear" w:color="auto" w:fill="FFFFFF"/>
        <w:spacing w:after="0" w:line="240" w:lineRule="auto"/>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Правильно подобранные игры способствуют развитию важных качеств и свойств личности ребенка.</w:t>
      </w:r>
    </w:p>
    <w:p w14:paraId="0F03F0CD" w14:textId="77777777" w:rsidR="004F6106" w:rsidRPr="004F6106" w:rsidRDefault="004F6106" w:rsidP="004F6106">
      <w:pPr>
        <w:shd w:val="clear" w:color="auto" w:fill="FFFFFF"/>
        <w:spacing w:after="0" w:line="240" w:lineRule="auto"/>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В игре у ребенка формируется воображение, развивается способность к преобразованию действительности в образе.</w:t>
      </w:r>
    </w:p>
    <w:p w14:paraId="0D928E69" w14:textId="77777777" w:rsidR="004F6106" w:rsidRDefault="004F6106" w:rsidP="004F6106">
      <w:pPr>
        <w:shd w:val="clear" w:color="auto" w:fill="FFFFFF"/>
        <w:spacing w:after="0" w:line="306" w:lineRule="atLeast"/>
        <w:rPr>
          <w:rFonts w:ascii="Times New Roman" w:eastAsia="Times New Roman" w:hAnsi="Times New Roman" w:cs="Times New Roman"/>
          <w:b/>
          <w:bCs/>
          <w:kern w:val="0"/>
          <w:lang w:eastAsia="ru-RU"/>
          <w14:ligatures w14:val="none"/>
        </w:rPr>
      </w:pPr>
    </w:p>
    <w:p w14:paraId="2539B0EE" w14:textId="2AF3BFA8"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Возможности игры огромны, они: </w:t>
      </w:r>
    </w:p>
    <w:p w14:paraId="314566BD"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Развивают познавательные процессы личности – внимание, память, восприятие, мышление, воображение;</w:t>
      </w:r>
    </w:p>
    <w:p w14:paraId="4E83370D"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Тренируют наблюдательность и ум;</w:t>
      </w:r>
    </w:p>
    <w:p w14:paraId="1AE3D820"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Развивают творческие способности у детей;</w:t>
      </w:r>
    </w:p>
    <w:p w14:paraId="31E6F468"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Формируют эмоционально-чувственную сферу личности дошкольника;</w:t>
      </w:r>
    </w:p>
    <w:p w14:paraId="043AF6C7"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Способствуют познанию ребенком самого себя и побуждают его к самосовершенствованию;</w:t>
      </w:r>
    </w:p>
    <w:p w14:paraId="6519DE39"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Учат самодисциплине, настойчивости, выдержке – всем тем качествам, без которых трудно жить и достигать поставленных целей и задач.</w:t>
      </w:r>
    </w:p>
    <w:p w14:paraId="2C6F17CF"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А теперь давайте поиграем. На вопросы постарайтесь отвечать максимально честно и откровенно.</w:t>
      </w:r>
    </w:p>
    <w:p w14:paraId="1F4E0A89" w14:textId="77777777" w:rsidR="004F6106" w:rsidRDefault="004F6106" w:rsidP="004F6106">
      <w:pPr>
        <w:shd w:val="clear" w:color="auto" w:fill="FFFFFF"/>
        <w:spacing w:after="100" w:afterAutospacing="1" w:line="306" w:lineRule="atLeast"/>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 xml:space="preserve"> </w:t>
      </w:r>
    </w:p>
    <w:p w14:paraId="3CF137A4" w14:textId="7C3BDB03"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Игра с мячом.</w:t>
      </w:r>
    </w:p>
    <w:p w14:paraId="0CF06772"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1. В какую игру играли недавно с ребенком?</w:t>
      </w:r>
    </w:p>
    <w:p w14:paraId="7DBD4439"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2. Если ребенок попросит поиграть с ним, ваши действия.</w:t>
      </w:r>
    </w:p>
    <w:p w14:paraId="60EF274E"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3. В какие игры чаще играет ваш ребенок?</w:t>
      </w:r>
    </w:p>
    <w:p w14:paraId="51C3CB0E" w14:textId="448EF22F"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4. При выборе новой игрушки что учитываете, чем руководствуетесь?</w:t>
      </w:r>
    </w:p>
    <w:p w14:paraId="5F51AB41"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5. В какие игры вы играли в детстве, рассказываете ли ребенку?</w:t>
      </w:r>
    </w:p>
    <w:p w14:paraId="5B23CE47"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6. Если сломалась игрушка, как вы поступаете в таких случаях?</w:t>
      </w:r>
    </w:p>
    <w:p w14:paraId="07AD68B1"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7. Где играет Ваш ребёнок дома. Какие условия созданы?</w:t>
      </w:r>
    </w:p>
    <w:p w14:paraId="2295FB2F"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8. Если в семье есть старшие брат или сестра, наблюдаете ли вы, во что играют дети? Организуют ли старшие дети игры?</w:t>
      </w:r>
    </w:p>
    <w:p w14:paraId="6ED20C58" w14:textId="7855D318"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9. Какие игрушки любимые у ребенка?</w:t>
      </w:r>
    </w:p>
    <w:p w14:paraId="0B3076BF"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10. Кто чаще играет с ребенком: мама или папа?</w:t>
      </w:r>
      <w:r w:rsidRPr="004F6106">
        <w:rPr>
          <w:rFonts w:ascii="Times New Roman" w:eastAsia="Times New Roman" w:hAnsi="Times New Roman" w:cs="Times New Roman"/>
          <w:b/>
          <w:bCs/>
          <w:kern w:val="0"/>
          <w:lang w:eastAsia="ru-RU"/>
          <w14:ligatures w14:val="none"/>
        </w:rPr>
        <w:t> </w:t>
      </w:r>
    </w:p>
    <w:p w14:paraId="374BE404" w14:textId="77777777" w:rsid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w:t>
      </w:r>
    </w:p>
    <w:p w14:paraId="349BAA90" w14:textId="29C64B85"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А теперь мы познакомим Вас с играми, в которые мы играем в детском саду:</w:t>
      </w:r>
    </w:p>
    <w:p w14:paraId="52EB285C" w14:textId="66DD7F26"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lastRenderedPageBreak/>
        <w:t>  </w:t>
      </w:r>
      <w:r w:rsidRPr="004F6106">
        <w:rPr>
          <w:rFonts w:ascii="Times New Roman" w:eastAsia="Times New Roman" w:hAnsi="Times New Roman" w:cs="Times New Roman"/>
          <w:b/>
          <w:bCs/>
          <w:kern w:val="0"/>
          <w:lang w:eastAsia="ru-RU"/>
          <w14:ligatures w14:val="none"/>
        </w:rPr>
        <w:t>Сюжетно-ролевые игры</w:t>
      </w:r>
      <w:r w:rsidRPr="004F6106">
        <w:rPr>
          <w:rFonts w:ascii="Times New Roman" w:eastAsia="Times New Roman" w:hAnsi="Times New Roman" w:cs="Times New Roman"/>
          <w:kern w:val="0"/>
          <w:lang w:eastAsia="ru-RU"/>
          <w14:ligatures w14:val="none"/>
        </w:rPr>
        <w:t> – игры, в которых дети подражают бытовой, трудовой и общественной деятельности взрослых. Например, игры в детский сад, больницу, дочки-матери, магазин, железную дорогу. Сюжетные игры, помимо познавательного назначения, развивают детскую инициативу, творчество, наблюдательность.</w:t>
      </w:r>
      <w:r w:rsidRPr="004F6106">
        <w:rPr>
          <w:rFonts w:ascii="Times New Roman" w:eastAsia="Times New Roman" w:hAnsi="Times New Roman" w:cs="Times New Roman"/>
          <w:b/>
          <w:bCs/>
          <w:kern w:val="0"/>
          <w:lang w:eastAsia="ru-RU"/>
          <w14:ligatures w14:val="none"/>
        </w:rPr>
        <w:t> </w:t>
      </w:r>
    </w:p>
    <w:p w14:paraId="2278274B" w14:textId="5592606E"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Дидактические игры</w:t>
      </w:r>
      <w:r w:rsidRPr="004F6106">
        <w:rPr>
          <w:rFonts w:ascii="Times New Roman" w:eastAsia="Times New Roman" w:hAnsi="Times New Roman" w:cs="Times New Roman"/>
          <w:kern w:val="0"/>
          <w:lang w:eastAsia="ru-RU"/>
          <w14:ligatures w14:val="none"/>
        </w:rPr>
        <w:t xml:space="preserve"> – специально разрабатываемые для детей, например, лото для </w:t>
      </w:r>
      <w:proofErr w:type="gramStart"/>
      <w:r w:rsidRPr="004F6106">
        <w:rPr>
          <w:rFonts w:ascii="Times New Roman" w:eastAsia="Times New Roman" w:hAnsi="Times New Roman" w:cs="Times New Roman"/>
          <w:kern w:val="0"/>
          <w:lang w:eastAsia="ru-RU"/>
          <w14:ligatures w14:val="none"/>
        </w:rPr>
        <w:t>обогащения  знаний</w:t>
      </w:r>
      <w:proofErr w:type="gramEnd"/>
      <w:r w:rsidRPr="004F6106">
        <w:rPr>
          <w:rFonts w:ascii="Times New Roman" w:eastAsia="Times New Roman" w:hAnsi="Times New Roman" w:cs="Times New Roman"/>
          <w:kern w:val="0"/>
          <w:lang w:eastAsia="ru-RU"/>
          <w14:ligatures w14:val="none"/>
        </w:rPr>
        <w:t xml:space="preserve">  и для развития  наблюдательности, памяти, внимания, логического мышления. </w:t>
      </w:r>
    </w:p>
    <w:p w14:paraId="768821DD" w14:textId="5F43FB22"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Подвижные игры</w:t>
      </w:r>
      <w:r w:rsidRPr="004F6106">
        <w:rPr>
          <w:rFonts w:ascii="Times New Roman" w:eastAsia="Times New Roman" w:hAnsi="Times New Roman" w:cs="Times New Roman"/>
          <w:kern w:val="0"/>
          <w:lang w:eastAsia="ru-RU"/>
          <w14:ligatures w14:val="none"/>
        </w:rPr>
        <w:t> - разнообразные по замыслу, правилам, характеру выполняемых движений. Они способствуют укреплению здоровья детей, развивают движения. Дети любят подвижные игры, с удовольствием слушают музыку и умеют ритмично двигаться под неё. </w:t>
      </w:r>
    </w:p>
    <w:p w14:paraId="5F880F46" w14:textId="5689337C"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Строительные игры</w:t>
      </w:r>
      <w:r w:rsidRPr="004F6106">
        <w:rPr>
          <w:rFonts w:ascii="Times New Roman" w:eastAsia="Times New Roman" w:hAnsi="Times New Roman" w:cs="Times New Roman"/>
          <w:kern w:val="0"/>
          <w:lang w:eastAsia="ru-RU"/>
          <w14:ligatures w14:val="none"/>
        </w:rPr>
        <w:t> – с кубиками, специальными строительными материалами, развивают у детей конструктивные способности, служат своего рода, подготовкой к овладению в дальнейшем трудовыми умениями и навыками. </w:t>
      </w:r>
    </w:p>
    <w:p w14:paraId="01BED12B" w14:textId="3BBECA36"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w:t>
      </w:r>
      <w:r w:rsidRPr="004F6106">
        <w:rPr>
          <w:rFonts w:ascii="Times New Roman" w:eastAsia="Times New Roman" w:hAnsi="Times New Roman" w:cs="Times New Roman"/>
          <w:b/>
          <w:bCs/>
          <w:kern w:val="0"/>
          <w:lang w:eastAsia="ru-RU"/>
          <w14:ligatures w14:val="none"/>
        </w:rPr>
        <w:t>Музыкальные игрушки</w:t>
      </w:r>
      <w:r w:rsidRPr="004F6106">
        <w:rPr>
          <w:rFonts w:ascii="Times New Roman" w:eastAsia="Times New Roman" w:hAnsi="Times New Roman" w:cs="Times New Roman"/>
          <w:kern w:val="0"/>
          <w:lang w:eastAsia="ru-RU"/>
          <w14:ligatures w14:val="none"/>
        </w:rPr>
        <w:t> - погремушки, бубенцы, дудочки, металлофоны, игрушки, изображающие пианино и др. музыкальные инструменты. </w:t>
      </w:r>
    </w:p>
    <w:p w14:paraId="106AFED8" w14:textId="1EAD8C89"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Что могут развивать у ребенка музыкальные игрушки? Музыкальные игрушки способствуют развитию речевого дыхания, слуха.</w:t>
      </w:r>
    </w:p>
    <w:p w14:paraId="73BF5BFD" w14:textId="5CC9B014"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w:t>
      </w:r>
      <w:r w:rsidRPr="004F6106">
        <w:rPr>
          <w:rFonts w:ascii="Times New Roman" w:eastAsia="Times New Roman" w:hAnsi="Times New Roman" w:cs="Times New Roman"/>
          <w:b/>
          <w:bCs/>
          <w:kern w:val="0"/>
          <w:lang w:eastAsia="ru-RU"/>
          <w14:ligatures w14:val="none"/>
        </w:rPr>
        <w:t>Театральные игрушки </w:t>
      </w:r>
      <w:r w:rsidRPr="004F6106">
        <w:rPr>
          <w:rFonts w:ascii="Times New Roman" w:eastAsia="Times New Roman" w:hAnsi="Times New Roman" w:cs="Times New Roman"/>
          <w:kern w:val="0"/>
          <w:lang w:eastAsia="ru-RU"/>
          <w14:ligatures w14:val="none"/>
        </w:rPr>
        <w:t xml:space="preserve">- куклы </w:t>
      </w:r>
      <w:proofErr w:type="spellStart"/>
      <w:r w:rsidRPr="004F6106">
        <w:rPr>
          <w:rFonts w:ascii="Times New Roman" w:eastAsia="Times New Roman" w:hAnsi="Times New Roman" w:cs="Times New Roman"/>
          <w:kern w:val="0"/>
          <w:lang w:eastAsia="ru-RU"/>
          <w14:ligatures w14:val="none"/>
        </w:rPr>
        <w:t>би</w:t>
      </w:r>
      <w:proofErr w:type="spellEnd"/>
      <w:r w:rsidRPr="004F6106">
        <w:rPr>
          <w:rFonts w:ascii="Times New Roman" w:eastAsia="Times New Roman" w:hAnsi="Times New Roman" w:cs="Times New Roman"/>
          <w:kern w:val="0"/>
          <w:lang w:eastAsia="ru-RU"/>
          <w14:ligatures w14:val="none"/>
        </w:rPr>
        <w:t xml:space="preserve">- ба- </w:t>
      </w:r>
      <w:proofErr w:type="spellStart"/>
      <w:r w:rsidRPr="004F6106">
        <w:rPr>
          <w:rFonts w:ascii="Times New Roman" w:eastAsia="Times New Roman" w:hAnsi="Times New Roman" w:cs="Times New Roman"/>
          <w:kern w:val="0"/>
          <w:lang w:eastAsia="ru-RU"/>
          <w14:ligatures w14:val="none"/>
        </w:rPr>
        <w:t>бо</w:t>
      </w:r>
      <w:proofErr w:type="spellEnd"/>
      <w:r w:rsidRPr="004F6106">
        <w:rPr>
          <w:rFonts w:ascii="Times New Roman" w:eastAsia="Times New Roman" w:hAnsi="Times New Roman" w:cs="Times New Roman"/>
          <w:kern w:val="0"/>
          <w:lang w:eastAsia="ru-RU"/>
          <w14:ligatures w14:val="none"/>
        </w:rPr>
        <w:t>, пальчиковый театр, настольный театр.</w:t>
      </w:r>
    </w:p>
    <w:p w14:paraId="0F39009C"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Нужны ли эти игрушки детям? (ответы родителей)</w:t>
      </w:r>
    </w:p>
    <w:p w14:paraId="18D9125A"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Эти игрушки развивают речь, воображение, приучают ребенка брать на себя роль.</w:t>
      </w:r>
    </w:p>
    <w:p w14:paraId="5AA1CA94"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w:t>
      </w:r>
    </w:p>
    <w:p w14:paraId="0BE57F56"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В игре ребенок приобретает новые и уточняет уже имеющиеся у него знания, активизирует словарь, развивает любознательность, пытливость, а также нравственные качества: волю, смелость, выдержку, умение уступать. У него формируются начала коллективизма. Ребенок в игре изображает то, что видел, пережил, он осваивает опыт человеческой деятельности. В игре воспитывается отношение к людям, к жизни, позитивный настрой игр помогает сохранить бодрое настроение.</w:t>
      </w:r>
    </w:p>
    <w:p w14:paraId="7E52CB79" w14:textId="06D96D96"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Взрослые, играя вместе с детьми, сами получают удовольствие и ребятам доставляют огромную радость. </w:t>
      </w:r>
      <w:r w:rsidRPr="004F6106">
        <w:rPr>
          <w:rFonts w:ascii="Times New Roman" w:eastAsia="Times New Roman" w:hAnsi="Times New Roman" w:cs="Times New Roman"/>
          <w:kern w:val="0"/>
          <w:lang w:eastAsia="ru-RU"/>
          <w14:ligatures w14:val="none"/>
        </w:rPr>
        <w:br/>
        <w:t> </w:t>
      </w:r>
    </w:p>
    <w:p w14:paraId="4954DADD"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Игра-задание</w:t>
      </w:r>
    </w:p>
    <w:p w14:paraId="575D3E81"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Я предлагаю необычное задание: вспомните ваши семейные вечера и дайте им самооценку. Если вы поступаете, так, как сказано, то выставляете фишку красного цвета, не всегда - жёлтого, никогда - синего.</w:t>
      </w:r>
    </w:p>
    <w:p w14:paraId="2F33BC1F"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Каждый вечер уделяю время на игры с детьми</w:t>
      </w:r>
    </w:p>
    <w:p w14:paraId="6EC4C242"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lastRenderedPageBreak/>
        <w:t>Рассказываю о своих играх в детстве</w:t>
      </w:r>
    </w:p>
    <w:p w14:paraId="0D5D4562"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Если сломалась игрушка, ремонтирую вместе с ребёнком</w:t>
      </w:r>
    </w:p>
    <w:p w14:paraId="4E3B6730"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Купив ребёнку игрушку, объясняю, как с ней играть, показываю разные варианты игры</w:t>
      </w:r>
    </w:p>
    <w:p w14:paraId="57F28B2E"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Слушаю рассказы ребёнка об играх и игрушках в детском саду</w:t>
      </w:r>
    </w:p>
    <w:p w14:paraId="0ED24F63"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Не наказываю ребёнка игрой, игрушкой, т.е. не лишаю его на время игры или игрушки</w:t>
      </w:r>
    </w:p>
    <w:p w14:paraId="353C3D1E"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Часто дарю ребёнку игру, игрушку</w:t>
      </w:r>
    </w:p>
    <w:p w14:paraId="531318DC" w14:textId="77777777" w:rsidR="004F6106" w:rsidRDefault="004F6106" w:rsidP="004F6106">
      <w:pPr>
        <w:shd w:val="clear" w:color="auto" w:fill="FFFFFF"/>
        <w:spacing w:after="100" w:afterAutospacing="1" w:line="306" w:lineRule="atLeast"/>
        <w:rPr>
          <w:rFonts w:ascii="Times New Roman" w:eastAsia="Times New Roman" w:hAnsi="Times New Roman" w:cs="Times New Roman"/>
          <w:b/>
          <w:bCs/>
          <w:kern w:val="0"/>
          <w:lang w:eastAsia="ru-RU"/>
          <w14:ligatures w14:val="none"/>
        </w:rPr>
      </w:pPr>
    </w:p>
    <w:p w14:paraId="63016B8F" w14:textId="12B20915"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Обобщение:</w:t>
      </w:r>
      <w:r w:rsidRPr="004F6106">
        <w:rPr>
          <w:rFonts w:ascii="Times New Roman" w:eastAsia="Times New Roman" w:hAnsi="Times New Roman" w:cs="Times New Roman"/>
          <w:b/>
          <w:bCs/>
          <w:kern w:val="0"/>
          <w:lang w:eastAsia="ru-RU"/>
          <w14:ligatures w14:val="none"/>
        </w:rPr>
        <w:br/>
      </w:r>
      <w:r w:rsidRPr="004F6106">
        <w:rPr>
          <w:rFonts w:ascii="Times New Roman" w:eastAsia="Times New Roman" w:hAnsi="Times New Roman" w:cs="Times New Roman"/>
          <w:kern w:val="0"/>
          <w:lang w:eastAsia="ru-RU"/>
          <w14:ligatures w14:val="none"/>
        </w:rPr>
        <w:t>- Если на вашем столе больше красных фишек, значит, игра в вашем доме присутствует всегда. Играете с ребёнком на равных. Ваш малыш активен, любознателен, любит играть с вами, ведь игра - это самое интересное в жизни ребёнка.</w:t>
      </w:r>
    </w:p>
    <w:p w14:paraId="2A6483A2" w14:textId="2CF1DBEA"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w:t>
      </w:r>
      <w:r w:rsidRPr="004F6106">
        <w:rPr>
          <w:rFonts w:ascii="Times New Roman" w:eastAsia="Times New Roman" w:hAnsi="Times New Roman" w:cs="Times New Roman"/>
          <w:b/>
          <w:bCs/>
          <w:kern w:val="0"/>
          <w:lang w:eastAsia="ru-RU"/>
          <w14:ligatures w14:val="none"/>
        </w:rPr>
        <w:t>- КАКИЕ БЫВАЮТ ИГРУШКИ?</w:t>
      </w:r>
      <w:r w:rsidRPr="004F6106">
        <w:rPr>
          <w:rFonts w:ascii="Times New Roman" w:eastAsia="Times New Roman" w:hAnsi="Times New Roman" w:cs="Times New Roman"/>
          <w:kern w:val="0"/>
          <w:lang w:eastAsia="ru-RU"/>
          <w14:ligatures w14:val="none"/>
        </w:rPr>
        <w:t> (Ответы родителей)</w:t>
      </w:r>
    </w:p>
    <w:p w14:paraId="6D1AB045"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Давайте вместе с вами, разделим игрушки на три группы:</w:t>
      </w:r>
    </w:p>
    <w:p w14:paraId="33E93FC7" w14:textId="47561D9E"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Игрушки</w:t>
      </w:r>
      <w:r w:rsidRPr="004F6106">
        <w:rPr>
          <w:rFonts w:ascii="Times New Roman" w:eastAsia="Times New Roman" w:hAnsi="Times New Roman" w:cs="Times New Roman"/>
          <w:kern w:val="0"/>
          <w:lang w:eastAsia="ru-RU"/>
          <w14:ligatures w14:val="none"/>
        </w:rPr>
        <w:t>, способствующие социально-эмоциональному развитию: различные виды животных (мишки, зайчики, собачки и прочие); куклы со всевозможной кукольной утварью; наборы для игры в доктора, парикмахера, магазин; детали костюма помогающие принять и удержать игровую роль (халат и шапочка врач, руль для машины, милицейская фуражка, красная шапочка); транспортные игрушки</w:t>
      </w:r>
      <w:r w:rsidRPr="004F6106">
        <w:rPr>
          <w:rFonts w:ascii="Times New Roman" w:eastAsia="Times New Roman" w:hAnsi="Times New Roman" w:cs="Times New Roman"/>
          <w:b/>
          <w:bCs/>
          <w:kern w:val="0"/>
          <w:lang w:eastAsia="ru-RU"/>
          <w14:ligatures w14:val="none"/>
        </w:rPr>
        <w:t> </w:t>
      </w:r>
      <w:r w:rsidRPr="004F6106">
        <w:rPr>
          <w:rFonts w:ascii="Times New Roman" w:eastAsia="Times New Roman" w:hAnsi="Times New Roman" w:cs="Times New Roman"/>
          <w:kern w:val="0"/>
          <w:lang w:eastAsia="ru-RU"/>
          <w14:ligatures w14:val="none"/>
        </w:rPr>
        <w:t>(грузовик, поезд, машинка).</w:t>
      </w:r>
    </w:p>
    <w:p w14:paraId="164080C0" w14:textId="5298131E"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Игрушки</w:t>
      </w:r>
      <w:r w:rsidRPr="004F6106">
        <w:rPr>
          <w:rFonts w:ascii="Times New Roman" w:eastAsia="Times New Roman" w:hAnsi="Times New Roman" w:cs="Times New Roman"/>
          <w:kern w:val="0"/>
          <w:lang w:eastAsia="ru-RU"/>
          <w14:ligatures w14:val="none"/>
        </w:rPr>
        <w:t>, способствующие интеллектуально-познавательным и моторным способностям: всевозможные кубики, конструкторы, пазлы, мозаика, лото, домино и прочие. </w:t>
      </w:r>
    </w:p>
    <w:p w14:paraId="4397F5DB" w14:textId="4AAFE936"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w:t>
      </w:r>
      <w:r w:rsidRPr="004F6106">
        <w:rPr>
          <w:rFonts w:ascii="Times New Roman" w:eastAsia="Times New Roman" w:hAnsi="Times New Roman" w:cs="Times New Roman"/>
          <w:b/>
          <w:bCs/>
          <w:kern w:val="0"/>
          <w:lang w:eastAsia="ru-RU"/>
          <w14:ligatures w14:val="none"/>
        </w:rPr>
        <w:t>Игрушки,</w:t>
      </w:r>
      <w:r w:rsidRPr="004F6106">
        <w:rPr>
          <w:rFonts w:ascii="Times New Roman" w:eastAsia="Times New Roman" w:hAnsi="Times New Roman" w:cs="Times New Roman"/>
          <w:kern w:val="0"/>
          <w:lang w:eastAsia="ru-RU"/>
          <w14:ligatures w14:val="none"/>
        </w:rPr>
        <w:t> способствующие развитию физических качеств: мячи, обручи, скакалки, кегли. </w:t>
      </w:r>
    </w:p>
    <w:p w14:paraId="37BF9D90"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xml:space="preserve">Игрушки – дело серьезное. Пожалуй, не менее серьезное, чем выбор лекарств, няни, детского сада или школы для любимого чада. Игрушки могут развивать, лечить, развлекать. Но они, же способны расстраивать психику, давать ложное представление об окружающем мире, вызывать агрессию и попросту представлять угрозу для здоровья и жизни </w:t>
      </w:r>
      <w:proofErr w:type="gramStart"/>
      <w:r w:rsidRPr="004F6106">
        <w:rPr>
          <w:rFonts w:ascii="Times New Roman" w:eastAsia="Times New Roman" w:hAnsi="Times New Roman" w:cs="Times New Roman"/>
          <w:kern w:val="0"/>
          <w:lang w:eastAsia="ru-RU"/>
          <w14:ligatures w14:val="none"/>
        </w:rPr>
        <w:t>ребенка.</w:t>
      </w:r>
      <w:r w:rsidRPr="004F6106">
        <w:rPr>
          <w:rFonts w:ascii="Times New Roman" w:eastAsia="Times New Roman" w:hAnsi="Times New Roman" w:cs="Times New Roman"/>
          <w:kern w:val="0"/>
          <w:lang w:eastAsia="ru-RU"/>
          <w14:ligatures w14:val="none"/>
        </w:rPr>
        <w:br/>
        <w:t>-</w:t>
      </w:r>
      <w:proofErr w:type="gramEnd"/>
      <w:r w:rsidRPr="004F6106">
        <w:rPr>
          <w:rFonts w:ascii="Times New Roman" w:eastAsia="Times New Roman" w:hAnsi="Times New Roman" w:cs="Times New Roman"/>
          <w:kern w:val="0"/>
          <w:lang w:eastAsia="ru-RU"/>
          <w14:ligatures w14:val="none"/>
        </w:rPr>
        <w:t xml:space="preserve"> Давайте задумаемся, во что играют наши дети?... Какие игрушки мы им покупаем? </w:t>
      </w:r>
    </w:p>
    <w:p w14:paraId="4D0C7055"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Современный ребенок живет в мире, на первый взгляд, гораздо более ярком и разнообразном, чем его сверстник 30–40 лет назад. Давайте оглянемся: яркие обложки книг, журналов и учебников в школе, цветные рекламные щиты на улице, а дома – фломастеры и карандаши, разноцветная одежда и, конечно, пестрота игрушек, порой самых невообразимых цветов, форм, назначений.</w:t>
      </w:r>
    </w:p>
    <w:p w14:paraId="713E509B"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У каждого ребенка должна быть любимая игрушка, которой он сможет доверить свои самые сокровенные тайны. Причем, чаще всего выбор игрушки для ребенка осуществляет взрослый (родители, близкие родственники).</w:t>
      </w:r>
    </w:p>
    <w:p w14:paraId="7186850F" w14:textId="19520576"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xml:space="preserve">Игрушки покупаются, как сказал один папа, чемоданами и через месяц так же чемоданами выбрасываются. Так конечно, не у всех, но у всех постоянно идет смена красок, форм, мелькание картинок, предметов, лиц. И психика ребенка не справляется, деформируется </w:t>
      </w:r>
      <w:r w:rsidRPr="004F6106">
        <w:rPr>
          <w:rFonts w:ascii="Times New Roman" w:eastAsia="Times New Roman" w:hAnsi="Times New Roman" w:cs="Times New Roman"/>
          <w:kern w:val="0"/>
          <w:lang w:eastAsia="ru-RU"/>
          <w14:ligatures w14:val="none"/>
        </w:rPr>
        <w:lastRenderedPageBreak/>
        <w:t>восприятие цвета и звука, запаха и прикосновения, деформируются и представления о добре и зле.</w:t>
      </w:r>
      <w:r>
        <w:rPr>
          <w:rFonts w:ascii="Times New Roman" w:eastAsia="Times New Roman" w:hAnsi="Times New Roman" w:cs="Times New Roman"/>
          <w:kern w:val="0"/>
          <w:lang w:eastAsia="ru-RU"/>
          <w14:ligatures w14:val="none"/>
        </w:rPr>
        <w:t xml:space="preserve">                                                                                                                                                           </w:t>
      </w:r>
      <w:r w:rsidRPr="004F6106">
        <w:rPr>
          <w:rFonts w:ascii="Times New Roman" w:eastAsia="Times New Roman" w:hAnsi="Times New Roman" w:cs="Times New Roman"/>
          <w:kern w:val="0"/>
          <w:lang w:eastAsia="ru-RU"/>
          <w14:ligatures w14:val="none"/>
        </w:rPr>
        <w:t>Конечно, не все современные игрушки играют отрицательную роль в жизни ребенка. В наши дни существуют и такие игрушки, которые отвечают правилам современной педагогики. Это развивающие игрушки, всевозможные конструкторы, наборы для творчества, сюжетно-образные игрушки, игры-головоломки и т. д.</w:t>
      </w:r>
      <w:r w:rsidRPr="004F6106">
        <w:rPr>
          <w:rFonts w:ascii="Times New Roman" w:eastAsia="Times New Roman" w:hAnsi="Times New Roman" w:cs="Times New Roman"/>
          <w:kern w:val="0"/>
          <w:lang w:eastAsia="ru-RU"/>
          <w14:ligatures w14:val="none"/>
        </w:rPr>
        <w:br/>
        <w:t>Правильная современная игрушка - многофункциональна. Ее можно использовать несколькими способами, причем в самых разных играх. Классический пример - мяч. Его можно и бросать, и катать, он может стать кукольным арбузом или сказочным колобком. </w:t>
      </w:r>
      <w:r w:rsidRPr="004F6106">
        <w:rPr>
          <w:rFonts w:ascii="Times New Roman" w:eastAsia="Times New Roman" w:hAnsi="Times New Roman" w:cs="Times New Roman"/>
          <w:kern w:val="0"/>
          <w:lang w:eastAsia="ru-RU"/>
          <w14:ligatures w14:val="none"/>
        </w:rPr>
        <w:br/>
        <w:t>Правильная современная игрушка должна быть сделана из экологически чистого материала (ткань, дерево, металл, кожа). Совсем обойтись без пластмассовых игрушек вряд ли получится, но стоит стремиться к тому, чтобы их процент был как можно ниже. </w:t>
      </w:r>
      <w:r w:rsidRPr="004F6106">
        <w:rPr>
          <w:rFonts w:ascii="Times New Roman" w:eastAsia="Times New Roman" w:hAnsi="Times New Roman" w:cs="Times New Roman"/>
          <w:kern w:val="0"/>
          <w:lang w:eastAsia="ru-RU"/>
          <w14:ligatures w14:val="none"/>
        </w:rPr>
        <w:br/>
      </w:r>
      <w:r w:rsidRPr="004F6106">
        <w:rPr>
          <w:rFonts w:ascii="Times New Roman" w:eastAsia="Times New Roman" w:hAnsi="Times New Roman" w:cs="Times New Roman"/>
          <w:b/>
          <w:bCs/>
          <w:kern w:val="0"/>
          <w:lang w:eastAsia="ru-RU"/>
          <w14:ligatures w14:val="none"/>
        </w:rPr>
        <w:t>Помните:</w:t>
      </w:r>
      <w:r w:rsidRPr="004F6106">
        <w:rPr>
          <w:rFonts w:ascii="Times New Roman" w:eastAsia="Times New Roman" w:hAnsi="Times New Roman" w:cs="Times New Roman"/>
          <w:kern w:val="0"/>
          <w:lang w:eastAsia="ru-RU"/>
          <w14:ligatures w14:val="none"/>
        </w:rPr>
        <w:t> правильно подобранная игрушка позволит ребенку придумывать различные сюжеты для игр, а значит, и чаще будет востребована и не запылится на полке! </w:t>
      </w:r>
    </w:p>
    <w:p w14:paraId="50AB77C6"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Для того, чтобы дети учились общаться и ладить друг с другом, чтобы у них формировались социальные навыки, они должны играть в старые классические игры. Для девочек это, прежде всего, игры с обычными меховыми зверюшками и куклами, игры, способствующие формированию материнских навыков:</w:t>
      </w:r>
    </w:p>
    <w:p w14:paraId="5D1ED359"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«дочки-матери», «школа», «больница», и т. д. Для мальчиков - машинки и конструкторы, когда они что-то строят совместно.</w:t>
      </w:r>
    </w:p>
    <w:p w14:paraId="029EF72B"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w:t>
      </w:r>
      <w:r w:rsidRPr="004F6106">
        <w:rPr>
          <w:rFonts w:ascii="Times New Roman" w:eastAsia="Times New Roman" w:hAnsi="Times New Roman" w:cs="Times New Roman"/>
          <w:b/>
          <w:bCs/>
          <w:kern w:val="0"/>
          <w:lang w:eastAsia="ru-RU"/>
          <w14:ligatures w14:val="none"/>
        </w:rPr>
        <w:t>3. Заключительная часть.</w:t>
      </w:r>
    </w:p>
    <w:p w14:paraId="277CED70"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Игра – ведущая деятельность в дошкольном возрасте, деятельность, определяющая развитие интеллектуальных, физических и моральных сил ребёнка. Игра не пустая забава. Она необходима для счастья детей, для их здоровья и правильного развития. Игра радует детей, делает их весёлыми и жизнерадостными. Играя, дети много двигаются: бегают, прыгают, делают постройки. Благодаря этому дети растут крепкими, сильными, ловкими и здоровыми.   Игра развивает у детей сообразительность, фантазию. Играя вместе, дети приучаются дружно жить, уступать друг другу, заботиться о товарищах.</w:t>
      </w:r>
    </w:p>
    <w:p w14:paraId="7EAD99BC" w14:textId="12230970"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И в заключении хочу вам сказать:</w:t>
      </w:r>
    </w:p>
    <w:p w14:paraId="59CE60A0" w14:textId="123B0BE5"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Давайте же будем играть вместе со своими детьми как можно чаще. Помните, игра – прекрасный источник укрепления физического, духовного и эмоционального самочувствия ребёнка. Открывайте мир вместе с ребёнком!</w:t>
      </w:r>
      <w:r>
        <w:rPr>
          <w:rFonts w:ascii="Times New Roman" w:eastAsia="Times New Roman" w:hAnsi="Times New Roman" w:cs="Times New Roman"/>
          <w:kern w:val="0"/>
          <w:lang w:eastAsia="ru-RU"/>
          <w14:ligatures w14:val="none"/>
        </w:rPr>
        <w:t xml:space="preserve">                                                                                          </w:t>
      </w:r>
      <w:r w:rsidRPr="004F6106">
        <w:rPr>
          <w:rFonts w:ascii="Times New Roman" w:eastAsia="Times New Roman" w:hAnsi="Times New Roman" w:cs="Times New Roman"/>
          <w:b/>
          <w:bCs/>
          <w:kern w:val="0"/>
          <w:lang w:eastAsia="ru-RU"/>
          <w14:ligatures w14:val="none"/>
        </w:rPr>
        <w:t>(Слайд 17) </w:t>
      </w:r>
      <w:r w:rsidRPr="004F6106">
        <w:rPr>
          <w:rFonts w:ascii="Times New Roman" w:eastAsia="Times New Roman" w:hAnsi="Times New Roman" w:cs="Times New Roman"/>
          <w:kern w:val="0"/>
          <w:lang w:eastAsia="ru-RU"/>
          <w14:ligatures w14:val="none"/>
        </w:rPr>
        <w:t xml:space="preserve">Игра – помощник нам, бесспорно, Игре все возрасты покорны. Взаимодействие в игре </w:t>
      </w:r>
      <w:proofErr w:type="gramStart"/>
      <w:r w:rsidRPr="004F6106">
        <w:rPr>
          <w:rFonts w:ascii="Times New Roman" w:eastAsia="Times New Roman" w:hAnsi="Times New Roman" w:cs="Times New Roman"/>
          <w:kern w:val="0"/>
          <w:lang w:eastAsia="ru-RU"/>
          <w14:ligatures w14:val="none"/>
        </w:rPr>
        <w:t>Поможет</w:t>
      </w:r>
      <w:proofErr w:type="gramEnd"/>
      <w:r w:rsidRPr="004F6106">
        <w:rPr>
          <w:rFonts w:ascii="Times New Roman" w:eastAsia="Times New Roman" w:hAnsi="Times New Roman" w:cs="Times New Roman"/>
          <w:kern w:val="0"/>
          <w:lang w:eastAsia="ru-RU"/>
          <w14:ligatures w14:val="none"/>
        </w:rPr>
        <w:t xml:space="preserve"> понимать друг друга, Нам стать внимательней, добрей, И разрешить вопрос досуга. Играйте с нами! Придумывайте сами! Играйте с друзьями! Удача за вами!</w:t>
      </w:r>
    </w:p>
    <w:p w14:paraId="5D5DCDF6"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До новых встреч!</w:t>
      </w:r>
    </w:p>
    <w:p w14:paraId="63FEBCDE" w14:textId="7E440F4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w:t>
      </w:r>
      <w:r w:rsidRPr="004F6106">
        <w:rPr>
          <w:rFonts w:ascii="Times New Roman" w:eastAsia="Times New Roman" w:hAnsi="Times New Roman" w:cs="Times New Roman"/>
          <w:b/>
          <w:bCs/>
          <w:kern w:val="0"/>
          <w:lang w:eastAsia="ru-RU"/>
          <w14:ligatures w14:val="none"/>
        </w:rPr>
        <w:t>Рефлексия:</w:t>
      </w:r>
    </w:p>
    <w:p w14:paraId="3EA06DC9"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1.Впечатление от родительского собрания.</w:t>
      </w:r>
    </w:p>
    <w:p w14:paraId="2BA08965"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xml:space="preserve">2.Какие выводы вы </w:t>
      </w:r>
      <w:proofErr w:type="gramStart"/>
      <w:r w:rsidRPr="004F6106">
        <w:rPr>
          <w:rFonts w:ascii="Times New Roman" w:eastAsia="Times New Roman" w:hAnsi="Times New Roman" w:cs="Times New Roman"/>
          <w:kern w:val="0"/>
          <w:lang w:eastAsia="ru-RU"/>
          <w14:ligatures w14:val="none"/>
        </w:rPr>
        <w:t>сделали  (</w:t>
      </w:r>
      <w:proofErr w:type="gramEnd"/>
      <w:r w:rsidRPr="004F6106">
        <w:rPr>
          <w:rFonts w:ascii="Times New Roman" w:eastAsia="Times New Roman" w:hAnsi="Times New Roman" w:cs="Times New Roman"/>
          <w:kern w:val="0"/>
          <w:lang w:eastAsia="ru-RU"/>
          <w14:ligatures w14:val="none"/>
        </w:rPr>
        <w:t>высказывания родителей).</w:t>
      </w:r>
    </w:p>
    <w:p w14:paraId="75917F73" w14:textId="77777777" w:rsid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w:t>
      </w:r>
    </w:p>
    <w:p w14:paraId="6A4C133F" w14:textId="77777777" w:rsid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p>
    <w:p w14:paraId="2A71963D" w14:textId="77777777" w:rsidR="006B2FC9" w:rsidRDefault="006B2FC9" w:rsidP="004F6106">
      <w:pPr>
        <w:shd w:val="clear" w:color="auto" w:fill="FFFFFF"/>
        <w:spacing w:after="0" w:line="306" w:lineRule="atLeast"/>
        <w:rPr>
          <w:rFonts w:ascii="Times New Roman" w:eastAsia="Times New Roman" w:hAnsi="Times New Roman" w:cs="Times New Roman"/>
          <w:kern w:val="0"/>
          <w:lang w:eastAsia="ru-RU"/>
          <w14:ligatures w14:val="none"/>
        </w:rPr>
      </w:pPr>
    </w:p>
    <w:p w14:paraId="48C3A535" w14:textId="038B3AA5" w:rsidR="004F6106" w:rsidRPr="004F6106" w:rsidRDefault="004F6106" w:rsidP="004F6106">
      <w:pPr>
        <w:shd w:val="clear" w:color="auto" w:fill="FFFFFF"/>
        <w:spacing w:after="0" w:line="306" w:lineRule="atLeast"/>
        <w:jc w:val="center"/>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ПРИЛОЖЕНИЯ.</w:t>
      </w:r>
    </w:p>
    <w:p w14:paraId="14A5C0F7" w14:textId="77777777" w:rsidR="004F6106" w:rsidRPr="004F6106" w:rsidRDefault="004F6106" w:rsidP="004F6106">
      <w:pPr>
        <w:shd w:val="clear" w:color="auto" w:fill="FFFFFF"/>
        <w:spacing w:after="100" w:afterAutospacing="1" w:line="306" w:lineRule="atLeast"/>
        <w:jc w:val="center"/>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Приложение 1.</w:t>
      </w:r>
    </w:p>
    <w:p w14:paraId="35E88DFC"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Памятка для родителей:</w:t>
      </w:r>
      <w:r w:rsidRPr="004F6106">
        <w:rPr>
          <w:rFonts w:ascii="Times New Roman" w:eastAsia="Times New Roman" w:hAnsi="Times New Roman" w:cs="Times New Roman"/>
          <w:kern w:val="0"/>
          <w:lang w:eastAsia="ru-RU"/>
          <w14:ligatures w14:val="none"/>
        </w:rPr>
        <w:t> «</w:t>
      </w:r>
      <w:r w:rsidRPr="004F6106">
        <w:rPr>
          <w:rFonts w:ascii="Times New Roman" w:eastAsia="Times New Roman" w:hAnsi="Times New Roman" w:cs="Times New Roman"/>
          <w:b/>
          <w:bCs/>
          <w:kern w:val="0"/>
          <w:lang w:eastAsia="ru-RU"/>
          <w14:ligatures w14:val="none"/>
        </w:rPr>
        <w:t>Виды игрушек».</w:t>
      </w:r>
    </w:p>
    <w:p w14:paraId="359BD69D"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1. Игрушки, отображающие реальную жизнь - куклы, фигурки животных, мебель, предметы обихода, коляски и т.д.</w:t>
      </w:r>
    </w:p>
    <w:p w14:paraId="36850540"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2. Технические игрушки- различные виды транспорта, различные виды конструктора.</w:t>
      </w:r>
    </w:p>
    <w:p w14:paraId="28273547"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3. Игрушки - забавы. Смешные фигурки зверей, животных, человечков. Например, зайчик, играющий на барабане, или скачущий петушок.</w:t>
      </w:r>
    </w:p>
    <w:p w14:paraId="0333B425"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xml:space="preserve">4. Спортивно-моторные игрушки: мячи, кегли, </w:t>
      </w:r>
      <w:proofErr w:type="spellStart"/>
      <w:r w:rsidRPr="004F6106">
        <w:rPr>
          <w:rFonts w:ascii="Times New Roman" w:eastAsia="Times New Roman" w:hAnsi="Times New Roman" w:cs="Times New Roman"/>
          <w:kern w:val="0"/>
          <w:lang w:eastAsia="ru-RU"/>
          <w14:ligatures w14:val="none"/>
        </w:rPr>
        <w:t>кольцебросы</w:t>
      </w:r>
      <w:proofErr w:type="spellEnd"/>
      <w:r w:rsidRPr="004F6106">
        <w:rPr>
          <w:rFonts w:ascii="Times New Roman" w:eastAsia="Times New Roman" w:hAnsi="Times New Roman" w:cs="Times New Roman"/>
          <w:kern w:val="0"/>
          <w:lang w:eastAsia="ru-RU"/>
          <w14:ligatures w14:val="none"/>
        </w:rPr>
        <w:t>, каталки различные, обручи, скакалки, велосипеды.</w:t>
      </w:r>
    </w:p>
    <w:p w14:paraId="7192B0A0"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5. Дидактические игрушки - разноцветные вкладыши, кубики с прорезями, пирамидки, матрешки, мозаики, пазлы, лото и др.</w:t>
      </w:r>
    </w:p>
    <w:p w14:paraId="238EEB61"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6. Музыкальные игрушки - погремушки, колокольчики, бубенцы, дудочки, изображающие пианино, балалайки и др. музыкальные инструменты.</w:t>
      </w:r>
    </w:p>
    <w:p w14:paraId="3CE8BF61"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xml:space="preserve">7. Театральные игрушки - куклы би – ба – </w:t>
      </w:r>
      <w:proofErr w:type="spellStart"/>
      <w:r w:rsidRPr="004F6106">
        <w:rPr>
          <w:rFonts w:ascii="Times New Roman" w:eastAsia="Times New Roman" w:hAnsi="Times New Roman" w:cs="Times New Roman"/>
          <w:kern w:val="0"/>
          <w:lang w:eastAsia="ru-RU"/>
          <w14:ligatures w14:val="none"/>
        </w:rPr>
        <w:t>бо</w:t>
      </w:r>
      <w:proofErr w:type="spellEnd"/>
      <w:r w:rsidRPr="004F6106">
        <w:rPr>
          <w:rFonts w:ascii="Times New Roman" w:eastAsia="Times New Roman" w:hAnsi="Times New Roman" w:cs="Times New Roman"/>
          <w:kern w:val="0"/>
          <w:lang w:eastAsia="ru-RU"/>
          <w14:ligatures w14:val="none"/>
        </w:rPr>
        <w:t>, пальчиковый театр, настольный театр.</w:t>
      </w:r>
    </w:p>
    <w:p w14:paraId="4802CF98"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8. Игрушки для развития творческой фантазии и самовыражения: карандаши, краски, пластилин, различные наборы для ручного труда, нитки, цветная бумага, клей и т. д.</w:t>
      </w:r>
    </w:p>
    <w:p w14:paraId="2B9B688D" w14:textId="77777777" w:rsidR="004F6106" w:rsidRDefault="004F6106" w:rsidP="004F6106">
      <w:pPr>
        <w:shd w:val="clear" w:color="auto" w:fill="FFFFFF"/>
        <w:spacing w:after="100" w:afterAutospacing="1" w:line="306" w:lineRule="atLeast"/>
        <w:jc w:val="center"/>
        <w:rPr>
          <w:rFonts w:ascii="Times New Roman" w:eastAsia="Times New Roman" w:hAnsi="Times New Roman" w:cs="Times New Roman"/>
          <w:b/>
          <w:bCs/>
          <w:kern w:val="0"/>
          <w:lang w:eastAsia="ru-RU"/>
          <w14:ligatures w14:val="none"/>
        </w:rPr>
      </w:pPr>
    </w:p>
    <w:p w14:paraId="2EE2CE84" w14:textId="4E90FF35" w:rsidR="004F6106" w:rsidRPr="004F6106" w:rsidRDefault="004F6106" w:rsidP="004F6106">
      <w:pPr>
        <w:shd w:val="clear" w:color="auto" w:fill="FFFFFF"/>
        <w:spacing w:after="100" w:afterAutospacing="1" w:line="306" w:lineRule="atLeast"/>
        <w:jc w:val="center"/>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Приложение 2.</w:t>
      </w:r>
    </w:p>
    <w:p w14:paraId="4E195EB1"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Памятка по игре: «Чему обучается ребёнок в игре?»</w:t>
      </w:r>
    </w:p>
    <w:p w14:paraId="3E5283BE"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1. Эмоционально вживаться, врастать в сложный социальный мир взрослых.</w:t>
      </w:r>
    </w:p>
    <w:p w14:paraId="7E94E8E3"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2. Переживать жизненные ситуации других людей как свои собственные.</w:t>
      </w:r>
    </w:p>
    <w:p w14:paraId="31B736A4"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3. Осознавать своё реальное место среди других людей.</w:t>
      </w:r>
    </w:p>
    <w:p w14:paraId="5CB7F3E3"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4. Сделать для себя открытие: желания и стремления других людей не всегда совпадают с моими.</w:t>
      </w:r>
    </w:p>
    <w:p w14:paraId="18144227"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5. Уважать себя и верить в себя.</w:t>
      </w:r>
    </w:p>
    <w:p w14:paraId="5C3AA137"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6. Надеяться на собственные силы при столкновении с проблемами.</w:t>
      </w:r>
    </w:p>
    <w:p w14:paraId="5047AD05"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7. Свободно выражать свои чувства.</w:t>
      </w:r>
    </w:p>
    <w:p w14:paraId="68C58430"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8. Говорить с самим собой, интуитивно познавать себя.</w:t>
      </w:r>
    </w:p>
    <w:p w14:paraId="7C6D0A70"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9. Переживать свой гнев, зависть, тревогу и беспокойство.</w:t>
      </w:r>
    </w:p>
    <w:p w14:paraId="7E366531" w14:textId="77777777" w:rsidR="004F6106" w:rsidRPr="004F6106" w:rsidRDefault="004F6106" w:rsidP="004F6106">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10. Делать выбор.</w:t>
      </w:r>
    </w:p>
    <w:p w14:paraId="07D50868" w14:textId="2B8AC209"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p>
    <w:p w14:paraId="381618E4" w14:textId="147CCF93"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w:t>
      </w:r>
      <w:r>
        <w:rPr>
          <w:rFonts w:ascii="Times New Roman" w:eastAsia="Times New Roman" w:hAnsi="Times New Roman" w:cs="Times New Roman"/>
          <w:kern w:val="0"/>
          <w:lang w:eastAsia="ru-RU"/>
          <w14:ligatures w14:val="none"/>
        </w:rPr>
        <w:t xml:space="preserve">                                                                    </w:t>
      </w:r>
      <w:r w:rsidRPr="004F6106">
        <w:rPr>
          <w:rFonts w:ascii="Times New Roman" w:eastAsia="Times New Roman" w:hAnsi="Times New Roman" w:cs="Times New Roman"/>
          <w:b/>
          <w:bCs/>
          <w:kern w:val="0"/>
          <w:lang w:eastAsia="ru-RU"/>
          <w14:ligatures w14:val="none"/>
        </w:rPr>
        <w:t>Приложение 3.</w:t>
      </w:r>
    </w:p>
    <w:p w14:paraId="42C5A4C4"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Консультация для родителей «Роль игры в жизни ребенка»</w:t>
      </w:r>
    </w:p>
    <w:p w14:paraId="334EC70D"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xml:space="preserve">Большинство современных родителей знают, что у детей раннего и дошкольного возраста ведущей деятельностью является – игровая деятельность. Поэтому они ожидают, что дети будут занимать игрой себя сами. И искренне недоумевают, когда этого не происходит. На </w:t>
      </w:r>
      <w:r w:rsidRPr="004F6106">
        <w:rPr>
          <w:rFonts w:ascii="Times New Roman" w:eastAsia="Times New Roman" w:hAnsi="Times New Roman" w:cs="Times New Roman"/>
          <w:kern w:val="0"/>
          <w:lang w:eastAsia="ru-RU"/>
          <w14:ligatures w14:val="none"/>
        </w:rPr>
        <w:lastRenderedPageBreak/>
        <w:t>нетерпеливый возглас: «Не мешай! Иди, поиграй!» – маленький ребенок продолжает вертеться около, отвлекать родителей от дела и капризничать.</w:t>
      </w:r>
    </w:p>
    <w:p w14:paraId="7036FB03"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Очень часто это происходит потому, что дети просто не умеют играть. Действительно, именно через игру малыши познают мир, осваивают простейшие бытовые навыки, проигрывают житейские ситуации, пробуют себя в новых ролях. Игра не только обучает, но и позволяет маленькому ребенку в доступной форме разобраться со многими психологическими и житейскими проблемами, которые постоянно встают у него на пути. Поэтому родители в ненавязчивой форме могут использовать игру как обучающее или коррекционное средство.</w:t>
      </w:r>
    </w:p>
    <w:p w14:paraId="08489243"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Однако многие дети в силу возраста или индивидуальных особенностей не способны самостоятельно перенести действие или событие в игру. Им требуется помощь. И главным помощником, конечно, будут мама и папа.</w:t>
      </w:r>
    </w:p>
    <w:p w14:paraId="631FC4AB" w14:textId="47112255"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xml:space="preserve">Особенно важна совместная игра для детей младшего дошкольного возраста, то есть малышей </w:t>
      </w:r>
      <w:r>
        <w:rPr>
          <w:rFonts w:ascii="Times New Roman" w:eastAsia="Times New Roman" w:hAnsi="Times New Roman" w:cs="Times New Roman"/>
          <w:kern w:val="0"/>
          <w:lang w:eastAsia="ru-RU"/>
          <w14:ligatures w14:val="none"/>
        </w:rPr>
        <w:t>2-3</w:t>
      </w:r>
      <w:r w:rsidRPr="004F6106">
        <w:rPr>
          <w:rFonts w:ascii="Times New Roman" w:eastAsia="Times New Roman" w:hAnsi="Times New Roman" w:cs="Times New Roman"/>
          <w:kern w:val="0"/>
          <w:lang w:eastAsia="ru-RU"/>
          <w14:ligatures w14:val="none"/>
        </w:rPr>
        <w:t xml:space="preserve"> лет. Они пока не отличаются необходимой наблюдательностью, достаточным запасом знаний, умений и навыков, не обладают необходимым самоконтролем для самостоятельной организации игры. Зато именно в играх дети набирают новые слова, учатся думать и использовать накопленный житейский опыт, по-настоящему чувствуют и проживают эмоции: смеются, боятся, злятся, радуются – и с удовольствием используют разные игрушки или предметы, развивая манипулятивные навыки.</w:t>
      </w:r>
    </w:p>
    <w:p w14:paraId="54C8B407"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Поэтому, дорогие родители, очень важно, чтобы вы играли вместе со своими детьми. Игра детей не возникает стихийно, она складывается под руководством взрослого и в совместной деятельности с ним. В будущем, когда они усвоят навык игры, то смогут делать это сами. В организации игр главными вопросами являются два: во что играть и как. Переносите в игру все, что окружает маленького ребенка. Можно поиграть в магазин, парикмахерскую, освоить профессию повара или сходить понарошку в гости.</w:t>
      </w:r>
    </w:p>
    <w:p w14:paraId="32AF5D91"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А вот как играть, многие родители не знают. В этом вам помогут следующие рекомендации.</w:t>
      </w:r>
    </w:p>
    <w:p w14:paraId="0CA5422B" w14:textId="77777777" w:rsidR="004F6106" w:rsidRPr="004F6106" w:rsidRDefault="004F6106" w:rsidP="000A0001">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1. Играя с ребенком, опуститесь рядом с ним, чтобы вы были с ним на одном уровне. Тем самым вы показываете, что в игре вы на равных.</w:t>
      </w:r>
    </w:p>
    <w:p w14:paraId="3AE831D4" w14:textId="77777777" w:rsidR="004F6106" w:rsidRPr="004F6106" w:rsidRDefault="004F6106" w:rsidP="000A0001">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2. Подберите для игры яркие красивые игрушки. Их не должно быть слишком много, иначе детское внимание будет рассеиваться. Учитывайте размер игрушек. Слишком большие или слишком маленькие будут неудобны маленькому ребенку.</w:t>
      </w:r>
    </w:p>
    <w:p w14:paraId="78CC736B" w14:textId="77777777" w:rsidR="004F6106" w:rsidRPr="004F6106" w:rsidRDefault="004F6106" w:rsidP="000A0001">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3. Покупая новую игрушку, обязательно покажите, как ребенку в нее играть. Не умея в нее играть, малыш быстро утратит к подарку интерес.</w:t>
      </w:r>
    </w:p>
    <w:p w14:paraId="5674D52B" w14:textId="77777777" w:rsidR="004F6106" w:rsidRPr="004F6106" w:rsidRDefault="004F6106" w:rsidP="000A0001">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4. Постепенно сокращайте свое участие в игре. Давайте ребенку возможность проявить свою активность.</w:t>
      </w:r>
    </w:p>
    <w:p w14:paraId="5B22B1DB" w14:textId="77777777" w:rsidR="004F6106" w:rsidRPr="004F6106" w:rsidRDefault="004F6106" w:rsidP="000A0001">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5. Озвучивайте все ваши действия. Игра не должна проходить в тишине. Новые звуки, слова, жесты стимулируют ребенка к активной речи.</w:t>
      </w:r>
    </w:p>
    <w:p w14:paraId="5D0DF33A" w14:textId="77777777" w:rsidR="004F6106" w:rsidRPr="004F6106" w:rsidRDefault="004F6106" w:rsidP="000A0001">
      <w:pPr>
        <w:shd w:val="clear" w:color="auto" w:fill="FFFFFF"/>
        <w:spacing w:after="0"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6. Подберите «правильное» время для игры. Малыш не должен хотеть спать или есть, быть чем-то расстроенным. Лучше всего выделить специальное время в режиме дня именно для игр.</w:t>
      </w:r>
    </w:p>
    <w:p w14:paraId="7B38DBA6"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 xml:space="preserve">7. Повторяйте игры. Ребенок может не сразу полюбить игру или запомнить правила. А когда игра уже хорошо усвоена, начинайте фантазировать. Можно поменять героев игры или </w:t>
      </w:r>
      <w:r w:rsidRPr="004F6106">
        <w:rPr>
          <w:rFonts w:ascii="Times New Roman" w:eastAsia="Times New Roman" w:hAnsi="Times New Roman" w:cs="Times New Roman"/>
          <w:kern w:val="0"/>
          <w:lang w:eastAsia="ru-RU"/>
          <w14:ligatures w14:val="none"/>
        </w:rPr>
        <w:lastRenderedPageBreak/>
        <w:t>предметы, а можно изменить последовательность. Тем самым поднадоевшая игра вновь станет интересной ребенку.</w:t>
      </w:r>
    </w:p>
    <w:p w14:paraId="4F4F5881"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proofErr w:type="gramStart"/>
      <w:r w:rsidRPr="004F6106">
        <w:rPr>
          <w:rFonts w:ascii="Times New Roman" w:eastAsia="Times New Roman" w:hAnsi="Times New Roman" w:cs="Times New Roman"/>
          <w:kern w:val="0"/>
          <w:lang w:eastAsia="ru-RU"/>
          <w14:ligatures w14:val="none"/>
        </w:rPr>
        <w:t>Игра это</w:t>
      </w:r>
      <w:proofErr w:type="gramEnd"/>
      <w:r w:rsidRPr="004F6106">
        <w:rPr>
          <w:rFonts w:ascii="Times New Roman" w:eastAsia="Times New Roman" w:hAnsi="Times New Roman" w:cs="Times New Roman"/>
          <w:kern w:val="0"/>
          <w:lang w:eastAsia="ru-RU"/>
          <w14:ligatures w14:val="none"/>
        </w:rPr>
        <w:t xml:space="preserve"> естественный способ обучения социальным навыкам: соблюдение правил, ожидание своей очереди, переживание неудачи – все это пригодиться ребенку в будущем. Многие настольные игры позволяют организовать досуг для нескольких детей и даже взрослых, что позволяет играть семьями и больше общаться с детьми. И хотя надписи на коробках обычно указывают, что игра предназначена для детей старше трех лет, они могут заинтересовать и младших детишек, не препятствуйте их знакомству с игрой</w:t>
      </w:r>
    </w:p>
    <w:p w14:paraId="3203279A"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Если же, напротив, игра слишком сложна для вашего ребенка, не волнуйтесь. Все дети творческие личности и могут изобретать свои собственные способы использования изображения или элементов игры. Они будут сравнивать их, разглядывать красочные узоры на картах, играть фишками и бросать кубик. Вам остается только следить, чтобы мелкие детали не были оторваны и проглочены юными непоседами.</w:t>
      </w:r>
    </w:p>
    <w:p w14:paraId="3E131783"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Игры для детей 3-5 лет.</w:t>
      </w:r>
    </w:p>
    <w:p w14:paraId="7D79CAE3"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Домино. </w:t>
      </w:r>
      <w:r w:rsidRPr="004F6106">
        <w:rPr>
          <w:rFonts w:ascii="Times New Roman" w:eastAsia="Times New Roman" w:hAnsi="Times New Roman" w:cs="Times New Roman"/>
          <w:kern w:val="0"/>
          <w:lang w:eastAsia="ru-RU"/>
          <w14:ligatures w14:val="none"/>
        </w:rPr>
        <w:t>Даже если кроха не умеет считать, он вполне может играть в детское домино. На фишках вместо точек нарисованы разные картинки, которые быстро помогут понять смысл игры. Шкатулку с таким домино легко взять с собою на пикник и в дорогу.</w:t>
      </w:r>
    </w:p>
    <w:p w14:paraId="44695F8D"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Предмет.</w:t>
      </w:r>
      <w:r w:rsidRPr="004F6106">
        <w:rPr>
          <w:rFonts w:ascii="Times New Roman" w:eastAsia="Times New Roman" w:hAnsi="Times New Roman" w:cs="Times New Roman"/>
          <w:kern w:val="0"/>
          <w:lang w:eastAsia="ru-RU"/>
          <w14:ligatures w14:val="none"/>
        </w:rPr>
        <w:t> Эта игра хороша тем, что играющие не будут постоянно сидеть за столом, а станут совмещать спокойные моменты с подвижной игрой.</w:t>
      </w:r>
    </w:p>
    <w:p w14:paraId="19836C15"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Кот в мешке</w:t>
      </w:r>
      <w:r w:rsidRPr="004F6106">
        <w:rPr>
          <w:rFonts w:ascii="Times New Roman" w:eastAsia="Times New Roman" w:hAnsi="Times New Roman" w:cs="Times New Roman"/>
          <w:kern w:val="0"/>
          <w:lang w:eastAsia="ru-RU"/>
          <w14:ligatures w14:val="none"/>
        </w:rPr>
        <w:t>. Игра на догадку: красивые красочные изделия из картона (животные и фрукты), кладут в мешок. Игроки должны узнать их с завязанными глазами, а затем найти им место на игровой доске, игра похожа на классическое лото. Для малышей можно просто использовать знакомые им предметы, настоящие фрукты, фенечки из бисера, кубики, небольшие игрушки. Сложив это в мешок можно устроить игру очень похожую на старинную забаву фанты.</w:t>
      </w:r>
    </w:p>
    <w:p w14:paraId="61D61C85"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Детские карты</w:t>
      </w:r>
      <w:r w:rsidRPr="004F6106">
        <w:rPr>
          <w:rFonts w:ascii="Times New Roman" w:eastAsia="Times New Roman" w:hAnsi="Times New Roman" w:cs="Times New Roman"/>
          <w:kern w:val="0"/>
          <w:lang w:eastAsia="ru-RU"/>
          <w14:ligatures w14:val="none"/>
        </w:rPr>
        <w:t>. Такая игра тренирует зрительную память и способность сконцентрироваться, из 12 пар картинок нужно найти два одинаковых изображения. Или поставить игрокам задачу запомнить, как лежали карты и потом отыскать загаданную среди других в перевернутом состоянии.</w:t>
      </w:r>
    </w:p>
    <w:p w14:paraId="6E1111AD"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b/>
          <w:bCs/>
          <w:kern w:val="0"/>
          <w:lang w:eastAsia="ru-RU"/>
          <w14:ligatures w14:val="none"/>
        </w:rPr>
        <w:t>Чудесное путешествие</w:t>
      </w:r>
      <w:r w:rsidRPr="004F6106">
        <w:rPr>
          <w:rFonts w:ascii="Times New Roman" w:eastAsia="Times New Roman" w:hAnsi="Times New Roman" w:cs="Times New Roman"/>
          <w:kern w:val="0"/>
          <w:lang w:eastAsia="ru-RU"/>
          <w14:ligatures w14:val="none"/>
        </w:rPr>
        <w:t>. Такая настольная игра позволяет совершить чудесный поход в сказочную страну. Игроки бросают кубик и делают ходы по карте, натыкаясь на разнообразные задания: назвать три фрукта, рассказать стихи, угадать цвет на картинке, попрыгать или отыскать в комнате нужный предмет. Эта игра хороша тем, что играющие не будут постоянно сидеть за столом, а станут совмещать спокойные моменты с подвижной игрой.</w:t>
      </w:r>
    </w:p>
    <w:p w14:paraId="1FE00140"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Все мы хотя бы однажды наблюдали за тем, как играют дети и наверняка задумывались о том, почему ребенок так увлечен игрой, почему через игру и игровые взаимоотношения он воспринимает и познает все вокруг с такой быстротой и естественностью. Поговорим о сущности и важности детской игры.</w:t>
      </w:r>
    </w:p>
    <w:p w14:paraId="6F9CC133"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lastRenderedPageBreak/>
        <w:t>В игре все понарошку, в ней не вырабатывается полезный продукт, не используются настоящие взрослые предметы, результат игрового действия не приводит к реальным событиям. Но воображаемая игровая ситуация для малыша является наилучшей и, пожалуй, единственной возможностью преодолеть свою ограниченность, конечность и несовершенство.</w:t>
      </w:r>
    </w:p>
    <w:p w14:paraId="6BACB045"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Именно в игре разрешается противоречие между потребностью ребенка войти в мир взрослых, действовать, как они, и невозможностью реального осуществления этой потребности.</w:t>
      </w:r>
    </w:p>
    <w:p w14:paraId="5AF332E3"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В игре ребенок чувственно приобщается к бесконечности, путешествует на ковре самолете, ракете, созидает и побеждает все. Он не подвластен времени и пространству. Он ощущает себя воплощением творчества и свободы, проживает в игре то, что реально предстоит ему через много лет. При этом ребенок не осознает этого и не ставит именно таких целей.</w:t>
      </w:r>
    </w:p>
    <w:p w14:paraId="3EF416FD"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С раннего возраста дети нуждаются в овладении различными предметами, а по мере взросления в познании человеческих отношений и социальных функций человека.</w:t>
      </w:r>
    </w:p>
    <w:p w14:paraId="3522D0A9"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Дети разного возраста играют по-разному. Но везде, на каждом этапе становления и развития игры, очень важно влияние и участие в игре взрослого, как помощника, доброго наставника, вдохновителя игрового действия.</w:t>
      </w:r>
    </w:p>
    <w:p w14:paraId="13ABBAB0"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В раннем детстве игровая деятельность только зарождается и важна тем, что помогает ребенку осваивать мир многообразных предметов.</w:t>
      </w:r>
    </w:p>
    <w:p w14:paraId="3E25BCDE"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Роль взрослого особенно значима именно на начальном этапе становления игры, когда и само действие ребенка с предметом-игрушкой, и его повторение, а главное осмысление зависит от общения со взрослым. Малыши действуют с игрушкой подражательно, повторяя не только сами движения, но и речевые высказывания мамы, папы или бабушки.</w:t>
      </w:r>
    </w:p>
    <w:p w14:paraId="48CB5CB3"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Ребенок получает огромную радость, что с помощью взрослого открыл способ, как действовать с игрушкой.</w:t>
      </w:r>
    </w:p>
    <w:p w14:paraId="3CB026E1"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Часто родители полагают, что игра так естественна для ребенка, что нет необходимости обучать ей детей, она возникает и развивается сама, нужно только обеспечить ребенка достаточным количеством необходимых ему игрушек. Тогда откуда берутся дети, играющие в одни и те же примитивные скучные игры, хотя при этом их детская напоминает игрушечный отдел "Детского мира". Ответ прост и лежит на поверхности. Все, что вдыхает в детскую игру жизнь, дает ему общение с взрослым.</w:t>
      </w:r>
    </w:p>
    <w:p w14:paraId="4CD05623"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Если мама не будет играть вместе с малышом с раннего детства, он не только не научится самостоятельно придумывать и воплощать игру в дошкольном возрасте, он не научиться быть активным и творческим исследователем мира и членом общества.</w:t>
      </w:r>
    </w:p>
    <w:p w14:paraId="6F8552BB"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Ребенок овладел предметами, научился применять их в игре. Теперь игра становиться основной деятельностью, в которой ребенок многократно отражает и переживает все свои отношения с миром и свои знания о нем. И здесь опять незаменим взрослый, который передает ребенку знания о событиях и явлениях окружающего, о человеческих взаимоотношениях, нравственных нормах семейной и общественной жизни.</w:t>
      </w:r>
    </w:p>
    <w:p w14:paraId="68C3BDDA"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lastRenderedPageBreak/>
        <w:t>Узнав и осмыслив определенную область взрослой жизни, дети начинают играть в это. Чтобы игра была насыщенной и динамичной ребенку необходимы новые знания и впечатления, которые дает общение с взрослыми.</w:t>
      </w:r>
    </w:p>
    <w:p w14:paraId="38574005"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Таким образом, игра - активизирует познавательную активность ребенка, развивает его мышление и интеллект.</w:t>
      </w:r>
    </w:p>
    <w:p w14:paraId="063FC1E8"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Но чем старше ребенок, тем обширнее его собственный жизненный опыт, творческие способности, самостоятельность. Ребенок старшего возраста использует роли и образы, чтобы очень точно копировать отношения, возникающие в семье, на улице, в детском саду, на работе.</w:t>
      </w:r>
    </w:p>
    <w:p w14:paraId="56FE9CB3"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Теперь игра несет серьезную нравственную нагрузку, она помогает ребенку созревать, как личности, члену общества, гражданину.</w:t>
      </w:r>
    </w:p>
    <w:p w14:paraId="00CE5A72"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И связанно это не только с содержанием детских игр, но еще и с коллективными отношениями.</w:t>
      </w:r>
    </w:p>
    <w:p w14:paraId="07706B9C"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Только в игре с партнерами (взрослыми и детьми) ребенок может научиться сотрудничеству, взаимопомощи, сострадательности. Согласитесь, на эти качества теперь дефицит, но они не утратили своей ценности в обществе. Что, как не особое внимание взрослых к проявлению гуманных, а не эгоистичных отношений ребенка в игре, может помочь воспитанию высоко духовной личности уже с дошкольной поры.</w:t>
      </w:r>
    </w:p>
    <w:p w14:paraId="7EDCE8E1"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В игре есть и некий дисциплинирующий, организующий момент - это ее правила. Любая игра существует с помощью них, развивается и поддерживается ими. Есть игры, в которых правила заранее известны и неизменны, игры, где правила придумываются игроками. Есть также игры, где правила связаны с ролевым поведением. Так в играх в "семью" мама будет воспитывать заботиться, а дети слушаться или не слушаться, принимать заботы или помогать. Нарушение правил ведет к распаду игры, к конфликтам между партнерами. Понимать и выполнять правила может научить ребенка только взрослый.</w:t>
      </w:r>
    </w:p>
    <w:p w14:paraId="7BDF07B1"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Именно наличие в игре правил помогает воспитывать и развивать у ребенка сдержанность, ответственность, последовательность в поступках.</w:t>
      </w:r>
    </w:p>
    <w:p w14:paraId="363714F3"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Современный ребенок страдает от недостатка игровой деятельности, прежде всего потому, что изменилось общественное родительское отношение к игре. Стремление родителей к раннему обучению, ограниченность общения с ребенком в повседневной жизни, отсутствие навыков игрового общения с ребенком на разных этапах его развития приводит к тому, что прекрасный и удивительный мир игры становиться неким волшебным островом, куда в бушующем океане современности удается попасть немногим большим и маленьким счастливцам.</w:t>
      </w:r>
    </w:p>
    <w:p w14:paraId="7A2B8DA8" w14:textId="77777777" w:rsidR="004F610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Дорогие родители, пожалуйста, помните: одна из главных детских потребностей – это общение с родителями. Если его не хватает, то развитие ребенка искажается.</w:t>
      </w:r>
    </w:p>
    <w:p w14:paraId="427BE3DD" w14:textId="582F098C" w:rsidR="009E5786" w:rsidRPr="004F6106" w:rsidRDefault="004F6106" w:rsidP="004F6106">
      <w:pPr>
        <w:shd w:val="clear" w:color="auto" w:fill="FFFFFF"/>
        <w:spacing w:after="100" w:afterAutospacing="1" w:line="306" w:lineRule="atLeast"/>
        <w:rPr>
          <w:rFonts w:ascii="Times New Roman" w:eastAsia="Times New Roman" w:hAnsi="Times New Roman" w:cs="Times New Roman"/>
          <w:kern w:val="0"/>
          <w:lang w:eastAsia="ru-RU"/>
          <w14:ligatures w14:val="none"/>
        </w:rPr>
      </w:pPr>
      <w:r w:rsidRPr="004F6106">
        <w:rPr>
          <w:rFonts w:ascii="Times New Roman" w:eastAsia="Times New Roman" w:hAnsi="Times New Roman" w:cs="Times New Roman"/>
          <w:kern w:val="0"/>
          <w:lang w:eastAsia="ru-RU"/>
          <w14:ligatures w14:val="none"/>
        </w:rPr>
        <w:t>Интересных вам совместных игр!</w:t>
      </w:r>
    </w:p>
    <w:sectPr w:rsidR="009E5786" w:rsidRPr="004F6106" w:rsidSect="004F610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256"/>
    <w:rsid w:val="000A0001"/>
    <w:rsid w:val="000E2CB7"/>
    <w:rsid w:val="004F6106"/>
    <w:rsid w:val="0050752C"/>
    <w:rsid w:val="006B2FC9"/>
    <w:rsid w:val="009B5D78"/>
    <w:rsid w:val="009E5786"/>
    <w:rsid w:val="00A1109F"/>
    <w:rsid w:val="00E15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B9CF"/>
  <w15:chartTrackingRefBased/>
  <w15:docId w15:val="{645A5A6E-19E5-4868-BD41-C45488F6D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E152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152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1525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1525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1525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1525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1525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1525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1525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525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1525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1525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1525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1525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1525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15256"/>
    <w:rPr>
      <w:rFonts w:eastAsiaTheme="majorEastAsia" w:cstheme="majorBidi"/>
      <w:color w:val="595959" w:themeColor="text1" w:themeTint="A6"/>
    </w:rPr>
  </w:style>
  <w:style w:type="character" w:customStyle="1" w:styleId="80">
    <w:name w:val="Заголовок 8 Знак"/>
    <w:basedOn w:val="a0"/>
    <w:link w:val="8"/>
    <w:uiPriority w:val="9"/>
    <w:semiHidden/>
    <w:rsid w:val="00E1525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15256"/>
    <w:rPr>
      <w:rFonts w:eastAsiaTheme="majorEastAsia" w:cstheme="majorBidi"/>
      <w:color w:val="272727" w:themeColor="text1" w:themeTint="D8"/>
    </w:rPr>
  </w:style>
  <w:style w:type="paragraph" w:styleId="a3">
    <w:name w:val="Title"/>
    <w:basedOn w:val="a"/>
    <w:next w:val="a"/>
    <w:link w:val="a4"/>
    <w:uiPriority w:val="10"/>
    <w:qFormat/>
    <w:rsid w:val="00E15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E152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525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1525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15256"/>
    <w:pPr>
      <w:spacing w:before="160"/>
      <w:jc w:val="center"/>
    </w:pPr>
    <w:rPr>
      <w:i/>
      <w:iCs/>
      <w:color w:val="404040" w:themeColor="text1" w:themeTint="BF"/>
    </w:rPr>
  </w:style>
  <w:style w:type="character" w:customStyle="1" w:styleId="22">
    <w:name w:val="Цитата 2 Знак"/>
    <w:basedOn w:val="a0"/>
    <w:link w:val="21"/>
    <w:uiPriority w:val="29"/>
    <w:rsid w:val="00E15256"/>
    <w:rPr>
      <w:i/>
      <w:iCs/>
      <w:color w:val="404040" w:themeColor="text1" w:themeTint="BF"/>
    </w:rPr>
  </w:style>
  <w:style w:type="paragraph" w:styleId="a7">
    <w:name w:val="List Paragraph"/>
    <w:basedOn w:val="a"/>
    <w:uiPriority w:val="34"/>
    <w:qFormat/>
    <w:rsid w:val="00E15256"/>
    <w:pPr>
      <w:ind w:left="720"/>
      <w:contextualSpacing/>
    </w:pPr>
  </w:style>
  <w:style w:type="character" w:styleId="a8">
    <w:name w:val="Intense Emphasis"/>
    <w:basedOn w:val="a0"/>
    <w:uiPriority w:val="21"/>
    <w:qFormat/>
    <w:rsid w:val="00E15256"/>
    <w:rPr>
      <w:i/>
      <w:iCs/>
      <w:color w:val="2F5496" w:themeColor="accent1" w:themeShade="BF"/>
    </w:rPr>
  </w:style>
  <w:style w:type="paragraph" w:styleId="a9">
    <w:name w:val="Intense Quote"/>
    <w:basedOn w:val="a"/>
    <w:next w:val="a"/>
    <w:link w:val="aa"/>
    <w:uiPriority w:val="30"/>
    <w:qFormat/>
    <w:rsid w:val="00E152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15256"/>
    <w:rPr>
      <w:i/>
      <w:iCs/>
      <w:color w:val="2F5496" w:themeColor="accent1" w:themeShade="BF"/>
    </w:rPr>
  </w:style>
  <w:style w:type="character" w:styleId="ab">
    <w:name w:val="Intense Reference"/>
    <w:basedOn w:val="a0"/>
    <w:uiPriority w:val="32"/>
    <w:qFormat/>
    <w:rsid w:val="00E1525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5759692">
      <w:bodyDiv w:val="1"/>
      <w:marLeft w:val="0"/>
      <w:marRight w:val="0"/>
      <w:marTop w:val="0"/>
      <w:marBottom w:val="0"/>
      <w:divBdr>
        <w:top w:val="none" w:sz="0" w:space="0" w:color="auto"/>
        <w:left w:val="none" w:sz="0" w:space="0" w:color="auto"/>
        <w:bottom w:val="none" w:sz="0" w:space="0" w:color="auto"/>
        <w:right w:val="none" w:sz="0" w:space="0" w:color="auto"/>
      </w:divBdr>
      <w:divsChild>
        <w:div w:id="104623361">
          <w:marLeft w:val="0"/>
          <w:marRight w:val="0"/>
          <w:marTop w:val="0"/>
          <w:marBottom w:val="0"/>
          <w:divBdr>
            <w:top w:val="none" w:sz="0" w:space="0" w:color="auto"/>
            <w:left w:val="none" w:sz="0" w:space="0" w:color="auto"/>
            <w:bottom w:val="none" w:sz="0" w:space="0" w:color="auto"/>
            <w:right w:val="none" w:sz="0" w:space="0" w:color="auto"/>
          </w:divBdr>
          <w:divsChild>
            <w:div w:id="739907239">
              <w:marLeft w:val="0"/>
              <w:marRight w:val="0"/>
              <w:marTop w:val="0"/>
              <w:marBottom w:val="0"/>
              <w:divBdr>
                <w:top w:val="none" w:sz="0" w:space="0" w:color="auto"/>
                <w:left w:val="none" w:sz="0" w:space="0" w:color="auto"/>
                <w:bottom w:val="none" w:sz="0" w:space="0" w:color="auto"/>
                <w:right w:val="none" w:sz="0" w:space="0" w:color="auto"/>
              </w:divBdr>
              <w:divsChild>
                <w:div w:id="1871801209">
                  <w:marLeft w:val="0"/>
                  <w:marRight w:val="0"/>
                  <w:marTop w:val="0"/>
                  <w:marBottom w:val="0"/>
                  <w:divBdr>
                    <w:top w:val="none" w:sz="0" w:space="0" w:color="auto"/>
                    <w:left w:val="none" w:sz="0" w:space="0" w:color="auto"/>
                    <w:bottom w:val="none" w:sz="0" w:space="0" w:color="auto"/>
                    <w:right w:val="none" w:sz="0" w:space="0" w:color="auto"/>
                  </w:divBdr>
                  <w:divsChild>
                    <w:div w:id="79575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429141">
          <w:marLeft w:val="0"/>
          <w:marRight w:val="0"/>
          <w:marTop w:val="0"/>
          <w:marBottom w:val="0"/>
          <w:divBdr>
            <w:top w:val="none" w:sz="0" w:space="0" w:color="auto"/>
            <w:left w:val="none" w:sz="0" w:space="0" w:color="auto"/>
            <w:bottom w:val="none" w:sz="0" w:space="0" w:color="auto"/>
            <w:right w:val="none" w:sz="0" w:space="0" w:color="auto"/>
          </w:divBdr>
          <w:divsChild>
            <w:div w:id="1783650421">
              <w:marLeft w:val="0"/>
              <w:marRight w:val="0"/>
              <w:marTop w:val="0"/>
              <w:marBottom w:val="0"/>
              <w:divBdr>
                <w:top w:val="none" w:sz="0" w:space="0" w:color="auto"/>
                <w:left w:val="none" w:sz="0" w:space="0" w:color="auto"/>
                <w:bottom w:val="none" w:sz="0" w:space="0" w:color="auto"/>
                <w:right w:val="none" w:sz="0" w:space="0" w:color="auto"/>
              </w:divBdr>
            </w:div>
            <w:div w:id="3863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10</Pages>
  <Words>3852</Words>
  <Characters>21962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Низами Гаджимурадов</dc:creator>
  <cp:keywords/>
  <dc:description/>
  <cp:lastModifiedBy>User</cp:lastModifiedBy>
  <cp:revision>5</cp:revision>
  <dcterms:created xsi:type="dcterms:W3CDTF">2025-03-14T12:44:00Z</dcterms:created>
  <dcterms:modified xsi:type="dcterms:W3CDTF">2025-04-07T11:56:00Z</dcterms:modified>
</cp:coreProperties>
</file>